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BE1" w:rsidRPr="000E0872" w:rsidRDefault="00996BE1" w:rsidP="008F43AA">
      <w:pPr>
        <w:tabs>
          <w:tab w:val="left" w:pos="1134"/>
        </w:tabs>
        <w:ind w:firstLine="7655"/>
        <w:rPr>
          <w:rFonts w:ascii="Times New Roman" w:eastAsia="MS Mincho" w:hAnsi="Times New Roman" w:cs="Times New Roman"/>
          <w:sz w:val="28"/>
          <w:szCs w:val="28"/>
        </w:rPr>
      </w:pPr>
      <w:r w:rsidRPr="00442953">
        <w:rPr>
          <w:rFonts w:ascii="Times New Roman" w:eastAsia="MS Mincho" w:hAnsi="Times New Roman" w:cs="Times New Roman"/>
          <w:sz w:val="28"/>
          <w:szCs w:val="28"/>
        </w:rPr>
        <w:t xml:space="preserve">ПРИЛОЖЕНИЕ № </w:t>
      </w:r>
      <w:r w:rsidR="00B15944">
        <w:rPr>
          <w:rFonts w:ascii="Times New Roman" w:eastAsia="MS Mincho" w:hAnsi="Times New Roman" w:cs="Times New Roman"/>
          <w:sz w:val="28"/>
          <w:szCs w:val="28"/>
        </w:rPr>
        <w:t>7</w:t>
      </w:r>
    </w:p>
    <w:p w:rsidR="00CF6BBC" w:rsidRPr="00442953" w:rsidRDefault="00CF6BBC" w:rsidP="008C77BA">
      <w:pPr>
        <w:tabs>
          <w:tab w:val="left" w:pos="1134"/>
        </w:tabs>
        <w:ind w:left="5103"/>
        <w:jc w:val="right"/>
        <w:rPr>
          <w:rFonts w:ascii="Times New Roman" w:eastAsia="MS Mincho" w:hAnsi="Times New Roman" w:cs="Times New Roman"/>
          <w:sz w:val="28"/>
          <w:szCs w:val="28"/>
        </w:rPr>
      </w:pPr>
    </w:p>
    <w:p w:rsidR="00996BE1" w:rsidRPr="00442953" w:rsidRDefault="00996BE1" w:rsidP="00F200A6">
      <w:pPr>
        <w:tabs>
          <w:tab w:val="left" w:pos="1134"/>
        </w:tabs>
        <w:ind w:left="5103"/>
        <w:jc w:val="center"/>
        <w:rPr>
          <w:rFonts w:ascii="Times New Roman" w:eastAsia="MS Mincho" w:hAnsi="Times New Roman" w:cs="Times New Roman"/>
          <w:sz w:val="28"/>
          <w:szCs w:val="28"/>
        </w:rPr>
      </w:pPr>
      <w:r w:rsidRPr="00442953">
        <w:rPr>
          <w:rFonts w:ascii="Times New Roman" w:eastAsia="MS Mincho" w:hAnsi="Times New Roman" w:cs="Times New Roman"/>
          <w:sz w:val="28"/>
          <w:szCs w:val="28"/>
        </w:rPr>
        <w:t>УТВЕРЖДЕНА</w:t>
      </w:r>
    </w:p>
    <w:p w:rsidR="00996BE1" w:rsidRPr="00442953" w:rsidRDefault="003C7767" w:rsidP="00996BE1">
      <w:pPr>
        <w:tabs>
          <w:tab w:val="left" w:pos="1134"/>
        </w:tabs>
        <w:ind w:left="5103"/>
        <w:jc w:val="center"/>
        <w:rPr>
          <w:rFonts w:ascii="Times New Roman" w:eastAsia="MS Mincho" w:hAnsi="Times New Roman" w:cs="Times New Roman"/>
          <w:sz w:val="28"/>
          <w:szCs w:val="28"/>
        </w:rPr>
      </w:pPr>
      <w:r w:rsidRPr="003C7767">
        <w:rPr>
          <w:rFonts w:ascii="Times New Roman" w:eastAsia="MS Mincho" w:hAnsi="Times New Roman" w:cs="Times New Roman"/>
          <w:sz w:val="28"/>
          <w:szCs w:val="28"/>
        </w:rPr>
        <w:t>приказом главного управляющего директора</w:t>
      </w:r>
      <w:r>
        <w:rPr>
          <w:rFonts w:ascii="Times New Roman" w:eastAsia="MS Mincho" w:hAnsi="Times New Roman" w:cs="Times New Roman"/>
          <w:sz w:val="28"/>
          <w:szCs w:val="28"/>
        </w:rPr>
        <w:t xml:space="preserve"> </w:t>
      </w:r>
      <w:r w:rsidR="00996BE1" w:rsidRPr="00442953">
        <w:rPr>
          <w:rFonts w:ascii="Times New Roman" w:eastAsia="MS Mincho" w:hAnsi="Times New Roman" w:cs="Times New Roman"/>
          <w:sz w:val="28"/>
          <w:szCs w:val="28"/>
        </w:rPr>
        <w:t>публично-правовой компании</w:t>
      </w:r>
    </w:p>
    <w:p w:rsidR="00996BE1" w:rsidRPr="00442953" w:rsidRDefault="00996BE1" w:rsidP="00527FDD">
      <w:pPr>
        <w:tabs>
          <w:tab w:val="left" w:pos="1134"/>
        </w:tabs>
        <w:ind w:left="5103"/>
        <w:jc w:val="center"/>
        <w:rPr>
          <w:rFonts w:ascii="Times New Roman" w:eastAsia="Times New Roman" w:hAnsi="Times New Roman" w:cs="Times New Roman"/>
          <w:sz w:val="28"/>
          <w:szCs w:val="28"/>
        </w:rPr>
      </w:pPr>
      <w:r w:rsidRPr="00442953">
        <w:rPr>
          <w:rFonts w:ascii="Times New Roman" w:eastAsia="MS Mincho" w:hAnsi="Times New Roman" w:cs="Times New Roman"/>
          <w:sz w:val="28"/>
          <w:szCs w:val="28"/>
        </w:rPr>
        <w:t>«</w:t>
      </w:r>
      <w:r w:rsidR="00527FDD" w:rsidRPr="00527FDD">
        <w:rPr>
          <w:rFonts w:ascii="Times New Roman" w:eastAsia="MS Mincho" w:hAnsi="Times New Roman" w:cs="Times New Roman"/>
          <w:sz w:val="28"/>
          <w:szCs w:val="28"/>
        </w:rPr>
        <w:t>Фонд развития территорий</w:t>
      </w:r>
      <w:r w:rsidRPr="00442953">
        <w:rPr>
          <w:rFonts w:ascii="Times New Roman" w:eastAsia="Times New Roman" w:hAnsi="Times New Roman" w:cs="Times New Roman"/>
          <w:sz w:val="28"/>
          <w:szCs w:val="28"/>
        </w:rPr>
        <w:t>»</w:t>
      </w:r>
    </w:p>
    <w:p w:rsidR="00996BE1" w:rsidRPr="00442953" w:rsidRDefault="00996BE1" w:rsidP="00996BE1">
      <w:pPr>
        <w:tabs>
          <w:tab w:val="left" w:pos="1134"/>
        </w:tabs>
        <w:ind w:left="5103"/>
        <w:jc w:val="center"/>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от _____________ № __________</w:t>
      </w:r>
    </w:p>
    <w:p w:rsidR="00996BE1" w:rsidRPr="00442953" w:rsidRDefault="00996BE1" w:rsidP="00996BE1">
      <w:pPr>
        <w:rPr>
          <w:rFonts w:ascii="Times New Roman" w:eastAsia="Times New Roman" w:hAnsi="Times New Roman" w:cs="Times New Roman"/>
          <w:b/>
          <w:sz w:val="28"/>
          <w:szCs w:val="28"/>
        </w:rPr>
      </w:pPr>
    </w:p>
    <w:p w:rsidR="007B17C9" w:rsidRDefault="007B17C9" w:rsidP="00996BE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ФОРМА</w:t>
      </w:r>
    </w:p>
    <w:p w:rsidR="00996BE1" w:rsidRPr="00442953" w:rsidRDefault="00996BE1" w:rsidP="00996BE1">
      <w:pPr>
        <w:jc w:val="center"/>
        <w:rPr>
          <w:rFonts w:ascii="Times New Roman" w:eastAsia="Times New Roman" w:hAnsi="Times New Roman" w:cs="Times New Roman"/>
          <w:b/>
          <w:sz w:val="28"/>
          <w:szCs w:val="28"/>
        </w:rPr>
      </w:pPr>
      <w:r w:rsidRPr="00442953">
        <w:rPr>
          <w:rFonts w:ascii="Times New Roman" w:eastAsia="Times New Roman" w:hAnsi="Times New Roman" w:cs="Times New Roman"/>
          <w:b/>
          <w:sz w:val="28"/>
          <w:szCs w:val="28"/>
        </w:rPr>
        <w:t xml:space="preserve"> </w:t>
      </w:r>
    </w:p>
    <w:p w:rsidR="00996BE1" w:rsidRPr="00442953" w:rsidRDefault="00996BE1" w:rsidP="00996BE1">
      <w:pPr>
        <w:widowControl w:val="0"/>
        <w:autoSpaceDE w:val="0"/>
        <w:autoSpaceDN w:val="0"/>
        <w:jc w:val="center"/>
        <w:rPr>
          <w:rFonts w:ascii="Times New Roman" w:eastAsia="Times New Roman" w:hAnsi="Times New Roman" w:cs="Times New Roman"/>
          <w:b/>
          <w:sz w:val="28"/>
          <w:szCs w:val="28"/>
        </w:rPr>
      </w:pPr>
      <w:r w:rsidRPr="00442953">
        <w:rPr>
          <w:rFonts w:ascii="Times New Roman" w:eastAsia="Times New Roman" w:hAnsi="Times New Roman" w:cs="Times New Roman"/>
          <w:b/>
          <w:sz w:val="28"/>
          <w:szCs w:val="28"/>
        </w:rPr>
        <w:t xml:space="preserve">ДОГОВОР № </w:t>
      </w:r>
      <w:r w:rsidRPr="00442953">
        <w:rPr>
          <w:rFonts w:ascii="Times New Roman" w:eastAsia="Times New Roman" w:hAnsi="Times New Roman" w:cs="Times New Roman"/>
          <w:b/>
          <w:sz w:val="28"/>
          <w:szCs w:val="28"/>
          <w:highlight w:val="lightGray"/>
        </w:rPr>
        <w:t>[●]</w:t>
      </w:r>
      <w:r w:rsidRPr="00442953">
        <w:rPr>
          <w:rFonts w:ascii="Times New Roman" w:eastAsia="Times New Roman" w:hAnsi="Times New Roman" w:cs="Times New Roman"/>
          <w:b/>
          <w:sz w:val="28"/>
          <w:szCs w:val="28"/>
        </w:rPr>
        <w:t xml:space="preserve"> </w:t>
      </w:r>
    </w:p>
    <w:p w:rsidR="00996BE1" w:rsidRPr="00442953" w:rsidRDefault="00996BE1" w:rsidP="00996BE1">
      <w:pPr>
        <w:widowControl w:val="0"/>
        <w:autoSpaceDE w:val="0"/>
        <w:autoSpaceDN w:val="0"/>
        <w:jc w:val="center"/>
        <w:rPr>
          <w:rFonts w:ascii="Times New Roman" w:eastAsia="Times New Roman" w:hAnsi="Times New Roman" w:cs="Times New Roman"/>
          <w:b/>
          <w:sz w:val="28"/>
          <w:szCs w:val="28"/>
        </w:rPr>
      </w:pPr>
      <w:r w:rsidRPr="00442953">
        <w:rPr>
          <w:rFonts w:ascii="Times New Roman" w:eastAsia="Times New Roman" w:hAnsi="Times New Roman" w:cs="Times New Roman"/>
          <w:b/>
          <w:sz w:val="28"/>
          <w:szCs w:val="28"/>
        </w:rPr>
        <w:t>купли-продажи жилого помещения/нежилого помещения/</w:t>
      </w:r>
      <w:proofErr w:type="spellStart"/>
      <w:r w:rsidRPr="00442953">
        <w:rPr>
          <w:rFonts w:ascii="Times New Roman" w:eastAsia="Times New Roman" w:hAnsi="Times New Roman" w:cs="Times New Roman"/>
          <w:b/>
          <w:sz w:val="28"/>
          <w:szCs w:val="28"/>
        </w:rPr>
        <w:t>машино</w:t>
      </w:r>
      <w:proofErr w:type="spellEnd"/>
      <w:r w:rsidR="00F200A6" w:rsidRPr="00F200A6">
        <w:rPr>
          <w:rFonts w:ascii="Times New Roman" w:eastAsia="Times New Roman" w:hAnsi="Times New Roman" w:cs="Times New Roman"/>
          <w:b/>
          <w:sz w:val="28"/>
          <w:szCs w:val="28"/>
        </w:rPr>
        <w:t>-</w:t>
      </w:r>
      <w:r w:rsidRPr="00442953">
        <w:rPr>
          <w:rFonts w:ascii="Times New Roman" w:eastAsia="Times New Roman" w:hAnsi="Times New Roman" w:cs="Times New Roman"/>
          <w:b/>
          <w:sz w:val="28"/>
          <w:szCs w:val="28"/>
        </w:rPr>
        <w:t>места</w:t>
      </w:r>
      <w:r w:rsidRPr="00442953">
        <w:rPr>
          <w:rFonts w:ascii="Times New Roman" w:eastAsia="Times New Roman" w:hAnsi="Times New Roman" w:cs="Times New Roman"/>
          <w:b/>
          <w:sz w:val="28"/>
          <w:szCs w:val="28"/>
          <w:vertAlign w:val="superscript"/>
        </w:rPr>
        <w:footnoteReference w:id="1"/>
      </w:r>
      <w:r w:rsidRPr="00442953">
        <w:rPr>
          <w:rFonts w:ascii="Times New Roman" w:eastAsia="Times New Roman" w:hAnsi="Times New Roman" w:cs="Times New Roman"/>
          <w:b/>
          <w:sz w:val="28"/>
          <w:szCs w:val="28"/>
        </w:rPr>
        <w:t xml:space="preserve"> </w:t>
      </w:r>
    </w:p>
    <w:p w:rsidR="00996BE1" w:rsidRPr="00442953" w:rsidRDefault="00996BE1" w:rsidP="00996BE1">
      <w:pPr>
        <w:widowControl w:val="0"/>
        <w:autoSpaceDE w:val="0"/>
        <w:autoSpaceDN w:val="0"/>
        <w:ind w:firstLine="540"/>
        <w:jc w:val="both"/>
        <w:rPr>
          <w:rFonts w:ascii="Times New Roman" w:eastAsia="Times New Roman" w:hAnsi="Times New Roman" w:cs="Times New Roman"/>
          <w:sz w:val="28"/>
          <w:szCs w:val="28"/>
        </w:rPr>
      </w:pP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город </w:t>
      </w:r>
      <w:r w:rsidRPr="00442953">
        <w:rPr>
          <w:rFonts w:ascii="Times New Roman" w:eastAsia="Times New Roman" w:hAnsi="Times New Roman" w:cs="Times New Roman"/>
          <w:sz w:val="28"/>
          <w:szCs w:val="28"/>
          <w:highlight w:val="lightGray"/>
        </w:rPr>
        <w:t>[●]</w:t>
      </w:r>
      <w:r w:rsidR="00442953">
        <w:rPr>
          <w:rFonts w:ascii="Times New Roman" w:eastAsia="Times New Roman" w:hAnsi="Times New Roman" w:cs="Times New Roman"/>
          <w:sz w:val="28"/>
          <w:szCs w:val="28"/>
        </w:rPr>
        <w:t xml:space="preserve"> </w:t>
      </w:r>
      <w:r w:rsidR="00442953">
        <w:rPr>
          <w:rFonts w:ascii="Times New Roman" w:eastAsia="Times New Roman" w:hAnsi="Times New Roman" w:cs="Times New Roman"/>
          <w:sz w:val="28"/>
          <w:szCs w:val="28"/>
        </w:rPr>
        <w:tab/>
      </w:r>
      <w:r w:rsidR="00442953">
        <w:rPr>
          <w:rFonts w:ascii="Times New Roman" w:eastAsia="Times New Roman" w:hAnsi="Times New Roman" w:cs="Times New Roman"/>
          <w:sz w:val="28"/>
          <w:szCs w:val="28"/>
        </w:rPr>
        <w:tab/>
      </w:r>
      <w:r w:rsidR="00442953">
        <w:rPr>
          <w:rFonts w:ascii="Times New Roman" w:eastAsia="Times New Roman" w:hAnsi="Times New Roman" w:cs="Times New Roman"/>
          <w:sz w:val="28"/>
          <w:szCs w:val="28"/>
        </w:rPr>
        <w:tab/>
      </w:r>
      <w:r w:rsidR="00442953">
        <w:rPr>
          <w:rFonts w:ascii="Times New Roman" w:eastAsia="Times New Roman" w:hAnsi="Times New Roman" w:cs="Times New Roman"/>
          <w:sz w:val="28"/>
          <w:szCs w:val="28"/>
        </w:rPr>
        <w:tab/>
      </w:r>
      <w:r w:rsidR="00442953">
        <w:rPr>
          <w:rFonts w:ascii="Times New Roman" w:eastAsia="Times New Roman" w:hAnsi="Times New Roman" w:cs="Times New Roman"/>
          <w:sz w:val="28"/>
          <w:szCs w:val="28"/>
        </w:rPr>
        <w:tab/>
      </w:r>
      <w:r w:rsidR="00442953">
        <w:rPr>
          <w:rFonts w:ascii="Times New Roman" w:eastAsia="Times New Roman" w:hAnsi="Times New Roman" w:cs="Times New Roman"/>
          <w:sz w:val="28"/>
          <w:szCs w:val="28"/>
        </w:rPr>
        <w:tab/>
      </w:r>
      <w:r w:rsidR="00442953">
        <w:rPr>
          <w:rFonts w:ascii="Times New Roman" w:eastAsia="Times New Roman" w:hAnsi="Times New Roman" w:cs="Times New Roman"/>
          <w:sz w:val="28"/>
          <w:szCs w:val="28"/>
        </w:rPr>
        <w:tab/>
      </w:r>
      <w:r w:rsidR="00442953">
        <w:rPr>
          <w:rFonts w:ascii="Times New Roman" w:eastAsia="Times New Roman" w:hAnsi="Times New Roman" w:cs="Times New Roman"/>
          <w:sz w:val="28"/>
          <w:szCs w:val="28"/>
        </w:rPr>
        <w:tab/>
      </w:r>
      <w:r w:rsidR="00442953">
        <w:rPr>
          <w:rFonts w:ascii="Times New Roman" w:eastAsia="Times New Roman" w:hAnsi="Times New Roman" w:cs="Times New Roman"/>
          <w:sz w:val="28"/>
          <w:szCs w:val="28"/>
        </w:rPr>
        <w:tab/>
      </w:r>
      <w:r w:rsidR="00442953">
        <w:rPr>
          <w:rFonts w:ascii="Times New Roman" w:eastAsia="Times New Roman" w:hAnsi="Times New Roman" w:cs="Times New Roman"/>
          <w:sz w:val="28"/>
          <w:szCs w:val="28"/>
        </w:rPr>
        <w:tab/>
      </w:r>
      <w:r w:rsidR="00442953">
        <w:rPr>
          <w:rFonts w:ascii="Times New Roman" w:eastAsia="Times New Roman" w:hAnsi="Times New Roman" w:cs="Times New Roman"/>
          <w:sz w:val="28"/>
          <w:szCs w:val="28"/>
        </w:rPr>
        <w:tab/>
      </w:r>
      <w:proofErr w:type="gramStart"/>
      <w:r w:rsidRPr="00442953">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highlight w:val="lightGray"/>
        </w:rPr>
        <w:t>[</w:t>
      </w:r>
      <w:proofErr w:type="gramEnd"/>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.20</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w:t>
      </w:r>
    </w:p>
    <w:p w:rsidR="00996BE1" w:rsidRPr="00996BE1" w:rsidRDefault="00996BE1" w:rsidP="00996BE1">
      <w:pPr>
        <w:widowControl w:val="0"/>
        <w:autoSpaceDE w:val="0"/>
        <w:autoSpaceDN w:val="0"/>
        <w:jc w:val="both"/>
        <w:rPr>
          <w:rFonts w:ascii="Times New Roman" w:eastAsia="Times New Roman" w:hAnsi="Times New Roman" w:cs="Times New Roman"/>
          <w:sz w:val="28"/>
          <w:szCs w:val="28"/>
        </w:rPr>
      </w:pP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Calibri" w:hAnsi="Times New Roman" w:cs="Times New Roman"/>
          <w:b/>
          <w:sz w:val="28"/>
          <w:szCs w:val="28"/>
        </w:rPr>
        <w:t>Публично-правовая компания «</w:t>
      </w:r>
      <w:r w:rsidR="00527FDD" w:rsidRPr="00527FDD">
        <w:rPr>
          <w:rFonts w:ascii="Times New Roman" w:eastAsia="Calibri" w:hAnsi="Times New Roman" w:cs="Times New Roman"/>
          <w:b/>
          <w:sz w:val="28"/>
          <w:szCs w:val="28"/>
        </w:rPr>
        <w:t>Фонд развития территорий</w:t>
      </w:r>
      <w:r w:rsidRPr="00442953">
        <w:rPr>
          <w:rFonts w:ascii="Times New Roman" w:eastAsia="Calibri" w:hAnsi="Times New Roman" w:cs="Times New Roman"/>
          <w:b/>
          <w:sz w:val="28"/>
          <w:szCs w:val="28"/>
        </w:rPr>
        <w:t>»</w:t>
      </w:r>
      <w:r w:rsidRPr="00442953">
        <w:rPr>
          <w:rFonts w:ascii="Times New Roman" w:eastAsia="Times New Roman" w:hAnsi="Times New Roman" w:cs="Times New Roman"/>
          <w:sz w:val="28"/>
          <w:szCs w:val="28"/>
        </w:rPr>
        <w:t xml:space="preserve">, именуемая </w:t>
      </w:r>
      <w:r w:rsidR="00527FDD">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в дальнейшем </w:t>
      </w:r>
      <w:r w:rsidRPr="00442953">
        <w:rPr>
          <w:rFonts w:ascii="Times New Roman" w:eastAsia="Times New Roman" w:hAnsi="Times New Roman" w:cs="Times New Roman"/>
          <w:b/>
          <w:sz w:val="28"/>
          <w:szCs w:val="28"/>
        </w:rPr>
        <w:t>«Продавец»</w:t>
      </w:r>
      <w:r w:rsidRPr="00442953">
        <w:rPr>
          <w:rFonts w:ascii="Times New Roman" w:eastAsia="Times New Roman" w:hAnsi="Times New Roman" w:cs="Times New Roman"/>
          <w:sz w:val="28"/>
          <w:szCs w:val="28"/>
        </w:rPr>
        <w:t xml:space="preserve">, в лице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действующего на основании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с одной стороны, и </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b/>
          <w:sz w:val="28"/>
          <w:szCs w:val="28"/>
          <w:highlight w:val="lightGray"/>
        </w:rPr>
        <w:t>[●]</w:t>
      </w:r>
      <w:r w:rsidRPr="00442953">
        <w:rPr>
          <w:rFonts w:ascii="Times New Roman" w:eastAsia="Times New Roman" w:hAnsi="Times New Roman" w:cs="Times New Roman"/>
          <w:b/>
          <w:sz w:val="28"/>
          <w:szCs w:val="28"/>
        </w:rPr>
        <w:t xml:space="preserve"> </w:t>
      </w:r>
      <w:r w:rsidRPr="00442953">
        <w:rPr>
          <w:rFonts w:ascii="Times New Roman" w:eastAsia="Times New Roman" w:hAnsi="Times New Roman" w:cs="Times New Roman"/>
          <w:sz w:val="28"/>
          <w:szCs w:val="28"/>
        </w:rPr>
        <w:t>[</w:t>
      </w:r>
      <w:r w:rsidRPr="00442953">
        <w:rPr>
          <w:rFonts w:ascii="Times New Roman" w:eastAsia="Times New Roman" w:hAnsi="Times New Roman" w:cs="Times New Roman"/>
          <w:i/>
          <w:sz w:val="28"/>
          <w:szCs w:val="28"/>
        </w:rPr>
        <w:t>для юридического лица указываются: наименование, Ф.И.О. и должность уполномоченного для подписания лица, документ-основание, подтверждающий полномочия; для физического лица: Ф.И.О., дата рождения, паспортные данные</w:t>
      </w:r>
      <w:r w:rsidRPr="00442953">
        <w:rPr>
          <w:rFonts w:ascii="Times New Roman" w:eastAsia="Times New Roman" w:hAnsi="Times New Roman" w:cs="Times New Roman"/>
          <w:sz w:val="28"/>
          <w:szCs w:val="28"/>
        </w:rPr>
        <w:t xml:space="preserve">], именуемый в дальнейшем </w:t>
      </w:r>
      <w:r w:rsidRPr="00442953">
        <w:rPr>
          <w:rFonts w:ascii="Times New Roman" w:eastAsia="Times New Roman" w:hAnsi="Times New Roman" w:cs="Times New Roman"/>
          <w:b/>
          <w:sz w:val="28"/>
          <w:szCs w:val="28"/>
        </w:rPr>
        <w:t>«Покупатель»</w:t>
      </w:r>
      <w:r w:rsidRPr="00442953">
        <w:rPr>
          <w:rFonts w:ascii="Times New Roman" w:eastAsia="Times New Roman" w:hAnsi="Times New Roman" w:cs="Times New Roman"/>
          <w:i/>
          <w:sz w:val="28"/>
          <w:szCs w:val="28"/>
        </w:rPr>
        <w:t xml:space="preserve">, </w:t>
      </w:r>
      <w:r w:rsidRPr="00442953">
        <w:rPr>
          <w:rFonts w:ascii="Times New Roman" w:eastAsia="Times New Roman" w:hAnsi="Times New Roman" w:cs="Times New Roman"/>
          <w:sz w:val="28"/>
          <w:szCs w:val="28"/>
          <w:highlight w:val="lightGray"/>
        </w:rPr>
        <w:t>[в лице [●],  [</w:t>
      </w:r>
      <w:r w:rsidRPr="00442953">
        <w:rPr>
          <w:rFonts w:ascii="Times New Roman" w:eastAsia="Times New Roman" w:hAnsi="Times New Roman" w:cs="Times New Roman"/>
          <w:i/>
          <w:sz w:val="28"/>
          <w:szCs w:val="28"/>
          <w:highlight w:val="lightGray"/>
        </w:rPr>
        <w:t>указывается Ф.И.О. доверенного лица</w:t>
      </w:r>
      <w:r w:rsidRPr="00442953">
        <w:rPr>
          <w:rFonts w:ascii="Times New Roman" w:eastAsia="Times New Roman" w:hAnsi="Times New Roman" w:cs="Times New Roman"/>
          <w:sz w:val="28"/>
          <w:szCs w:val="28"/>
          <w:highlight w:val="lightGray"/>
        </w:rPr>
        <w:t xml:space="preserve">], действующего на основании доверенности от [●] </w:t>
      </w:r>
      <w:r w:rsidRPr="00442953">
        <w:rPr>
          <w:rFonts w:ascii="Times New Roman" w:eastAsia="Times New Roman" w:hAnsi="Times New Roman" w:cs="Times New Roman"/>
          <w:sz w:val="28"/>
          <w:szCs w:val="28"/>
          <w:highlight w:val="lightGray"/>
        </w:rPr>
        <w:br/>
        <w:t>№ [●] [</w:t>
      </w:r>
      <w:r w:rsidRPr="00442953">
        <w:rPr>
          <w:rFonts w:ascii="Times New Roman" w:eastAsia="Times New Roman" w:hAnsi="Times New Roman" w:cs="Times New Roman"/>
          <w:i/>
          <w:sz w:val="28"/>
          <w:szCs w:val="28"/>
          <w:highlight w:val="lightGray"/>
        </w:rPr>
        <w:t>условие актуально при заключении Договора доверенным лицом Покупателя</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с другой стороны, далее совместно именуемые </w:t>
      </w:r>
      <w:r w:rsidRPr="00442953">
        <w:rPr>
          <w:rFonts w:ascii="Times New Roman" w:eastAsia="Times New Roman" w:hAnsi="Times New Roman" w:cs="Times New Roman"/>
          <w:b/>
          <w:sz w:val="28"/>
          <w:szCs w:val="28"/>
        </w:rPr>
        <w:t>«Стороны»</w:t>
      </w:r>
      <w:r w:rsidRPr="00442953">
        <w:rPr>
          <w:rFonts w:ascii="Times New Roman" w:eastAsia="Times New Roman" w:hAnsi="Times New Roman" w:cs="Times New Roman"/>
          <w:sz w:val="28"/>
          <w:szCs w:val="28"/>
        </w:rPr>
        <w:t xml:space="preserve">, а по отдельности </w:t>
      </w:r>
      <w:r w:rsidRPr="00442953">
        <w:rPr>
          <w:rFonts w:ascii="Times New Roman" w:eastAsia="Times New Roman" w:hAnsi="Times New Roman" w:cs="Times New Roman"/>
          <w:b/>
          <w:sz w:val="28"/>
          <w:szCs w:val="28"/>
        </w:rPr>
        <w:t>«Сторона»,</w:t>
      </w:r>
      <w:r w:rsidRPr="00442953">
        <w:rPr>
          <w:rFonts w:ascii="Times New Roman" w:eastAsia="Times New Roman" w:hAnsi="Times New Roman" w:cs="Times New Roman"/>
          <w:sz w:val="28"/>
          <w:szCs w:val="28"/>
        </w:rPr>
        <w:t xml:space="preserve"> заключили настоящий Договор купли-продажи недвижимого имущества от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(далее – Договор) о нижеследующем:</w:t>
      </w:r>
    </w:p>
    <w:p w:rsidR="00996BE1" w:rsidRPr="005C5599" w:rsidRDefault="00996BE1" w:rsidP="00996BE1">
      <w:pPr>
        <w:widowControl w:val="0"/>
        <w:autoSpaceDE w:val="0"/>
        <w:autoSpaceDN w:val="0"/>
        <w:jc w:val="both"/>
        <w:rPr>
          <w:rFonts w:ascii="Times New Roman" w:eastAsia="Times New Roman" w:hAnsi="Times New Roman" w:cs="Times New Roman"/>
          <w:sz w:val="28"/>
          <w:szCs w:val="28"/>
        </w:rPr>
      </w:pPr>
    </w:p>
    <w:p w:rsidR="00996BE1" w:rsidRPr="005C5599" w:rsidRDefault="00996BE1" w:rsidP="00996BE1">
      <w:pPr>
        <w:widowControl w:val="0"/>
        <w:numPr>
          <w:ilvl w:val="0"/>
          <w:numId w:val="7"/>
        </w:numPr>
        <w:autoSpaceDE w:val="0"/>
        <w:autoSpaceDN w:val="0"/>
        <w:jc w:val="center"/>
        <w:outlineLvl w:val="0"/>
        <w:rPr>
          <w:rFonts w:ascii="Times New Roman" w:eastAsia="Times New Roman" w:hAnsi="Times New Roman" w:cs="Times New Roman"/>
          <w:b/>
          <w:sz w:val="28"/>
          <w:szCs w:val="28"/>
        </w:rPr>
      </w:pPr>
      <w:r w:rsidRPr="005C5599">
        <w:rPr>
          <w:rFonts w:ascii="Times New Roman" w:eastAsia="Times New Roman" w:hAnsi="Times New Roman" w:cs="Times New Roman"/>
          <w:b/>
          <w:sz w:val="28"/>
          <w:szCs w:val="28"/>
        </w:rPr>
        <w:t>ПРЕДМЕТ ДОГОВОРА</w:t>
      </w:r>
    </w:p>
    <w:p w:rsidR="00996BE1" w:rsidRPr="005C5599" w:rsidRDefault="00996BE1" w:rsidP="00996BE1">
      <w:pPr>
        <w:widowControl w:val="0"/>
        <w:autoSpaceDE w:val="0"/>
        <w:autoSpaceDN w:val="0"/>
        <w:ind w:firstLine="540"/>
        <w:jc w:val="both"/>
        <w:rPr>
          <w:rFonts w:ascii="Times New Roman" w:eastAsia="Times New Roman" w:hAnsi="Times New Roman" w:cs="Times New Roman"/>
          <w:sz w:val="28"/>
          <w:szCs w:val="28"/>
        </w:rPr>
      </w:pPr>
    </w:p>
    <w:p w:rsidR="00996BE1" w:rsidRPr="005C5599"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5C5599">
        <w:rPr>
          <w:rFonts w:ascii="Times New Roman" w:eastAsia="Times New Roman" w:hAnsi="Times New Roman" w:cs="Times New Roman"/>
          <w:sz w:val="28"/>
          <w:szCs w:val="28"/>
        </w:rPr>
        <w:t xml:space="preserve"> Продавец обязуется передать в собственность Покупателю, а Покупатель – принять в общую долевую/совместную собственность и оплатить в соответствии </w:t>
      </w:r>
      <w:r w:rsidR="00442953" w:rsidRPr="005C5599">
        <w:rPr>
          <w:rFonts w:ascii="Times New Roman" w:eastAsia="Times New Roman" w:hAnsi="Times New Roman" w:cs="Times New Roman"/>
          <w:sz w:val="28"/>
          <w:szCs w:val="28"/>
        </w:rPr>
        <w:br/>
      </w:r>
      <w:r w:rsidRPr="005C5599">
        <w:rPr>
          <w:rFonts w:ascii="Times New Roman" w:eastAsia="Times New Roman" w:hAnsi="Times New Roman" w:cs="Times New Roman"/>
          <w:sz w:val="28"/>
          <w:szCs w:val="28"/>
        </w:rPr>
        <w:t xml:space="preserve">с условиями Договора следующее недвижимое имущество: </w:t>
      </w:r>
      <w:r w:rsidRPr="005C5599">
        <w:rPr>
          <w:rFonts w:ascii="Times New Roman" w:eastAsia="Times New Roman" w:hAnsi="Times New Roman" w:cs="Times New Roman"/>
          <w:b/>
          <w:sz w:val="28"/>
          <w:szCs w:val="28"/>
          <w:highlight w:val="lightGray"/>
        </w:rPr>
        <w:t>[●]</w:t>
      </w:r>
      <w:r w:rsidRPr="005C5599">
        <w:rPr>
          <w:rFonts w:ascii="Times New Roman" w:eastAsia="Times New Roman" w:hAnsi="Times New Roman" w:cs="Times New Roman"/>
          <w:sz w:val="28"/>
          <w:szCs w:val="28"/>
        </w:rPr>
        <w:t xml:space="preserve"> [</w:t>
      </w:r>
      <w:r w:rsidRPr="005C5599">
        <w:rPr>
          <w:rFonts w:ascii="Times New Roman" w:eastAsia="Times New Roman" w:hAnsi="Times New Roman" w:cs="Times New Roman"/>
          <w:i/>
          <w:sz w:val="28"/>
          <w:szCs w:val="28"/>
        </w:rPr>
        <w:t>указывается вид объекта недвижимости</w:t>
      </w:r>
      <w:r w:rsidRPr="005C5599">
        <w:rPr>
          <w:rFonts w:ascii="Times New Roman" w:eastAsia="Times New Roman" w:hAnsi="Times New Roman" w:cs="Times New Roman"/>
          <w:sz w:val="28"/>
          <w:szCs w:val="28"/>
        </w:rPr>
        <w:t xml:space="preserve">] с кадастровым номером </w:t>
      </w:r>
      <w:r w:rsidRPr="005C5599">
        <w:rPr>
          <w:rFonts w:ascii="Times New Roman" w:eastAsia="Times New Roman" w:hAnsi="Times New Roman" w:cs="Times New Roman"/>
          <w:sz w:val="28"/>
          <w:szCs w:val="28"/>
          <w:highlight w:val="lightGray"/>
        </w:rPr>
        <w:t>[●]</w:t>
      </w:r>
      <w:r w:rsidRPr="005C5599">
        <w:rPr>
          <w:rFonts w:ascii="Times New Roman" w:eastAsia="Times New Roman" w:hAnsi="Times New Roman" w:cs="Times New Roman"/>
          <w:sz w:val="28"/>
          <w:szCs w:val="28"/>
        </w:rPr>
        <w:t xml:space="preserve">, общей площадью </w:t>
      </w:r>
      <w:r w:rsidRPr="005C5599">
        <w:rPr>
          <w:rFonts w:ascii="Times New Roman" w:eastAsia="Times New Roman" w:hAnsi="Times New Roman" w:cs="Times New Roman"/>
          <w:sz w:val="28"/>
          <w:szCs w:val="28"/>
          <w:highlight w:val="lightGray"/>
        </w:rPr>
        <w:t>[●]</w:t>
      </w:r>
      <w:r w:rsidRPr="005C5599">
        <w:rPr>
          <w:rFonts w:ascii="Times New Roman" w:eastAsia="Times New Roman" w:hAnsi="Times New Roman" w:cs="Times New Roman"/>
          <w:sz w:val="28"/>
          <w:szCs w:val="28"/>
        </w:rPr>
        <w:t xml:space="preserve"> кв. метр[</w:t>
      </w:r>
      <w:r w:rsidRPr="005C5599">
        <w:rPr>
          <w:rFonts w:ascii="Times New Roman" w:eastAsia="Times New Roman" w:hAnsi="Times New Roman" w:cs="Times New Roman"/>
          <w:i/>
          <w:sz w:val="28"/>
          <w:szCs w:val="28"/>
        </w:rPr>
        <w:t>-а/-</w:t>
      </w:r>
      <w:proofErr w:type="spellStart"/>
      <w:r w:rsidRPr="005C5599">
        <w:rPr>
          <w:rFonts w:ascii="Times New Roman" w:eastAsia="Times New Roman" w:hAnsi="Times New Roman" w:cs="Times New Roman"/>
          <w:i/>
          <w:sz w:val="28"/>
          <w:szCs w:val="28"/>
        </w:rPr>
        <w:t>ов</w:t>
      </w:r>
      <w:proofErr w:type="spellEnd"/>
      <w:r w:rsidRPr="005C5599">
        <w:rPr>
          <w:rFonts w:ascii="Times New Roman" w:eastAsia="Times New Roman" w:hAnsi="Times New Roman" w:cs="Times New Roman"/>
          <w:sz w:val="28"/>
          <w:szCs w:val="28"/>
        </w:rPr>
        <w:t xml:space="preserve">], расположенное по адресу: </w:t>
      </w:r>
      <w:r w:rsidRPr="005C5599">
        <w:rPr>
          <w:rFonts w:ascii="Times New Roman" w:eastAsia="Times New Roman" w:hAnsi="Times New Roman" w:cs="Times New Roman"/>
          <w:sz w:val="28"/>
          <w:szCs w:val="28"/>
          <w:highlight w:val="lightGray"/>
        </w:rPr>
        <w:t>[●]</w:t>
      </w:r>
      <w:r w:rsidRPr="005C5599">
        <w:rPr>
          <w:rFonts w:ascii="Times New Roman" w:eastAsia="Times New Roman" w:hAnsi="Times New Roman" w:cs="Times New Roman"/>
          <w:sz w:val="28"/>
          <w:szCs w:val="28"/>
        </w:rPr>
        <w:t xml:space="preserve"> </w:t>
      </w:r>
      <w:r w:rsidRPr="005C5599">
        <w:rPr>
          <w:rFonts w:ascii="Times New Roman" w:eastAsia="Times New Roman" w:hAnsi="Times New Roman" w:cs="Times New Roman"/>
          <w:i/>
          <w:sz w:val="28"/>
          <w:szCs w:val="28"/>
        </w:rPr>
        <w:t xml:space="preserve">(указываются в соответствии </w:t>
      </w:r>
      <w:r w:rsidR="00442953" w:rsidRPr="005C5599">
        <w:rPr>
          <w:rFonts w:ascii="Times New Roman" w:eastAsia="Times New Roman" w:hAnsi="Times New Roman" w:cs="Times New Roman"/>
          <w:i/>
          <w:sz w:val="28"/>
          <w:szCs w:val="28"/>
        </w:rPr>
        <w:br/>
      </w:r>
      <w:r w:rsidRPr="005C5599">
        <w:rPr>
          <w:rFonts w:ascii="Times New Roman" w:eastAsia="Times New Roman" w:hAnsi="Times New Roman" w:cs="Times New Roman"/>
          <w:i/>
          <w:sz w:val="28"/>
          <w:szCs w:val="28"/>
        </w:rPr>
        <w:t>с правоустанавливающими документами)</w:t>
      </w:r>
      <w:r w:rsidRPr="005C5599">
        <w:rPr>
          <w:rFonts w:ascii="Times New Roman" w:eastAsia="Times New Roman" w:hAnsi="Times New Roman" w:cs="Times New Roman"/>
          <w:sz w:val="28"/>
          <w:szCs w:val="28"/>
        </w:rPr>
        <w:t xml:space="preserve"> (далее – Объект).</w:t>
      </w:r>
    </w:p>
    <w:p w:rsidR="00996BE1" w:rsidRPr="005C5599"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5C5599">
        <w:rPr>
          <w:rFonts w:ascii="Times New Roman" w:eastAsia="Times New Roman" w:hAnsi="Times New Roman" w:cs="Times New Roman"/>
          <w:sz w:val="28"/>
          <w:szCs w:val="28"/>
        </w:rPr>
        <w:t xml:space="preserve">Объект принадлежит Продавцу на праве собственности на основании </w:t>
      </w:r>
      <w:r w:rsidRPr="005C5599">
        <w:rPr>
          <w:rFonts w:ascii="Times New Roman" w:eastAsia="Times New Roman" w:hAnsi="Times New Roman" w:cs="Times New Roman"/>
          <w:sz w:val="28"/>
          <w:szCs w:val="28"/>
          <w:highlight w:val="lightGray"/>
        </w:rPr>
        <w:t>[●]</w:t>
      </w:r>
      <w:r w:rsidRPr="005C5599">
        <w:rPr>
          <w:rFonts w:ascii="Times New Roman" w:eastAsia="Times New Roman" w:hAnsi="Times New Roman" w:cs="Times New Roman"/>
          <w:sz w:val="28"/>
          <w:szCs w:val="28"/>
        </w:rPr>
        <w:t xml:space="preserve"> [</w:t>
      </w:r>
      <w:r w:rsidRPr="005C5599">
        <w:rPr>
          <w:rFonts w:ascii="Times New Roman" w:eastAsia="Times New Roman" w:hAnsi="Times New Roman" w:cs="Times New Roman"/>
          <w:i/>
          <w:sz w:val="28"/>
          <w:szCs w:val="28"/>
        </w:rPr>
        <w:t>указывается документ-основание</w:t>
      </w:r>
      <w:r w:rsidRPr="005C5599">
        <w:rPr>
          <w:rFonts w:ascii="Times New Roman" w:eastAsia="Times New Roman" w:hAnsi="Times New Roman" w:cs="Times New Roman"/>
          <w:sz w:val="28"/>
          <w:szCs w:val="28"/>
        </w:rPr>
        <w:t xml:space="preserve">] от </w:t>
      </w:r>
      <w:r w:rsidRPr="005C5599">
        <w:rPr>
          <w:rFonts w:ascii="Times New Roman" w:eastAsia="Times New Roman" w:hAnsi="Times New Roman" w:cs="Times New Roman"/>
          <w:sz w:val="28"/>
          <w:szCs w:val="28"/>
          <w:highlight w:val="lightGray"/>
        </w:rPr>
        <w:t>[●]</w:t>
      </w:r>
      <w:r w:rsidRPr="005C5599">
        <w:rPr>
          <w:rFonts w:ascii="Times New Roman" w:eastAsia="Times New Roman" w:hAnsi="Times New Roman" w:cs="Times New Roman"/>
          <w:sz w:val="28"/>
          <w:szCs w:val="28"/>
        </w:rPr>
        <w:t xml:space="preserve"> № </w:t>
      </w:r>
      <w:r w:rsidRPr="005C5599">
        <w:rPr>
          <w:rFonts w:ascii="Times New Roman" w:eastAsia="Times New Roman" w:hAnsi="Times New Roman" w:cs="Times New Roman"/>
          <w:sz w:val="28"/>
          <w:szCs w:val="28"/>
          <w:highlight w:val="lightGray"/>
        </w:rPr>
        <w:t>[●]</w:t>
      </w:r>
      <w:r w:rsidRPr="005C5599">
        <w:rPr>
          <w:rFonts w:ascii="Times New Roman" w:eastAsia="Times New Roman" w:hAnsi="Times New Roman" w:cs="Times New Roman"/>
          <w:sz w:val="28"/>
          <w:szCs w:val="28"/>
        </w:rPr>
        <w:t xml:space="preserve">, о чем в Едином государственном реестре недвижимости сделана запись о регистрации от </w:t>
      </w:r>
      <w:r w:rsidRPr="005C5599">
        <w:rPr>
          <w:rFonts w:ascii="Times New Roman" w:eastAsia="Times New Roman" w:hAnsi="Times New Roman" w:cs="Times New Roman"/>
          <w:sz w:val="28"/>
          <w:szCs w:val="28"/>
          <w:highlight w:val="lightGray"/>
        </w:rPr>
        <w:t>[●]</w:t>
      </w:r>
      <w:r w:rsidRPr="005C5599">
        <w:rPr>
          <w:rFonts w:ascii="Times New Roman" w:eastAsia="Times New Roman" w:hAnsi="Times New Roman" w:cs="Times New Roman"/>
          <w:sz w:val="28"/>
          <w:szCs w:val="28"/>
        </w:rPr>
        <w:t xml:space="preserve"> № </w:t>
      </w:r>
      <w:r w:rsidRPr="005C5599">
        <w:rPr>
          <w:rFonts w:ascii="Times New Roman" w:eastAsia="Times New Roman" w:hAnsi="Times New Roman" w:cs="Times New Roman"/>
          <w:sz w:val="28"/>
          <w:szCs w:val="28"/>
          <w:highlight w:val="lightGray"/>
        </w:rPr>
        <w:t>[●]</w:t>
      </w:r>
      <w:r w:rsidRPr="005C5599">
        <w:rPr>
          <w:rFonts w:ascii="Times New Roman" w:eastAsia="Times New Roman" w:hAnsi="Times New Roman" w:cs="Times New Roman"/>
          <w:sz w:val="28"/>
          <w:szCs w:val="28"/>
        </w:rPr>
        <w:t xml:space="preserve">, </w:t>
      </w:r>
      <w:r w:rsidR="00442953" w:rsidRPr="005C5599">
        <w:rPr>
          <w:rFonts w:ascii="Times New Roman" w:eastAsia="Times New Roman" w:hAnsi="Times New Roman" w:cs="Times New Roman"/>
          <w:sz w:val="28"/>
          <w:szCs w:val="28"/>
        </w:rPr>
        <w:br/>
      </w:r>
      <w:r w:rsidRPr="005C5599">
        <w:rPr>
          <w:rFonts w:ascii="Times New Roman" w:eastAsia="Times New Roman" w:hAnsi="Times New Roman" w:cs="Times New Roman"/>
          <w:sz w:val="28"/>
          <w:szCs w:val="28"/>
        </w:rPr>
        <w:t xml:space="preserve">что подтверждается </w:t>
      </w:r>
      <w:r w:rsidR="001E04DF" w:rsidRPr="005C5599">
        <w:rPr>
          <w:rFonts w:ascii="Times New Roman" w:eastAsia="Times New Roman" w:hAnsi="Times New Roman" w:cs="Times New Roman"/>
          <w:sz w:val="28"/>
          <w:szCs w:val="28"/>
        </w:rPr>
        <w:t xml:space="preserve">выпиской </w:t>
      </w:r>
      <w:r w:rsidRPr="005C5599">
        <w:rPr>
          <w:rFonts w:ascii="Times New Roman" w:eastAsia="Times New Roman" w:hAnsi="Times New Roman" w:cs="Times New Roman"/>
          <w:sz w:val="28"/>
          <w:szCs w:val="28"/>
        </w:rPr>
        <w:t xml:space="preserve">о государственной регистрации права от </w:t>
      </w:r>
      <w:r w:rsidRPr="005C5599">
        <w:rPr>
          <w:rFonts w:ascii="Times New Roman" w:eastAsia="Times New Roman" w:hAnsi="Times New Roman" w:cs="Times New Roman"/>
          <w:sz w:val="28"/>
          <w:szCs w:val="28"/>
          <w:highlight w:val="lightGray"/>
        </w:rPr>
        <w:t>[●]</w:t>
      </w:r>
      <w:r w:rsidRPr="005C5599">
        <w:rPr>
          <w:rFonts w:ascii="Times New Roman" w:eastAsia="Times New Roman" w:hAnsi="Times New Roman" w:cs="Times New Roman"/>
          <w:sz w:val="28"/>
          <w:szCs w:val="28"/>
        </w:rPr>
        <w:t xml:space="preserve"> № </w:t>
      </w:r>
      <w:r w:rsidRPr="005C5599">
        <w:rPr>
          <w:rFonts w:ascii="Times New Roman" w:eastAsia="Times New Roman" w:hAnsi="Times New Roman" w:cs="Times New Roman"/>
          <w:sz w:val="28"/>
          <w:szCs w:val="28"/>
          <w:highlight w:val="lightGray"/>
        </w:rPr>
        <w:t>[●]</w:t>
      </w:r>
      <w:r w:rsidRPr="005C5599">
        <w:rPr>
          <w:rFonts w:ascii="Times New Roman" w:eastAsia="Times New Roman" w:hAnsi="Times New Roman" w:cs="Times New Roman"/>
          <w:sz w:val="28"/>
          <w:szCs w:val="28"/>
        </w:rPr>
        <w:t>.</w:t>
      </w:r>
    </w:p>
    <w:p w:rsidR="00996BE1" w:rsidRPr="00442953" w:rsidRDefault="00996BE1" w:rsidP="00996BE1">
      <w:pPr>
        <w:numPr>
          <w:ilvl w:val="1"/>
          <w:numId w:val="8"/>
        </w:numPr>
        <w:tabs>
          <w:tab w:val="left" w:pos="0"/>
        </w:tabs>
        <w:autoSpaceDE w:val="0"/>
        <w:autoSpaceDN w:val="0"/>
        <w:adjustRightInd w:val="0"/>
        <w:ind w:left="0" w:firstLine="0"/>
        <w:jc w:val="both"/>
        <w:rPr>
          <w:rFonts w:ascii="Times New Roman" w:eastAsia="MS Mincho" w:hAnsi="Times New Roman" w:cs="Times New Roman"/>
          <w:bCs/>
          <w:sz w:val="28"/>
          <w:szCs w:val="28"/>
        </w:rPr>
      </w:pPr>
      <w:r w:rsidRPr="00442953">
        <w:rPr>
          <w:rFonts w:ascii="Times New Roman" w:eastAsia="MS Mincho" w:hAnsi="Times New Roman" w:cs="Times New Roman"/>
          <w:bCs/>
          <w:sz w:val="28"/>
          <w:szCs w:val="28"/>
        </w:rPr>
        <w:t xml:space="preserve"> На момент заключения Договора Объект не продан, не заложен, в споре, </w:t>
      </w:r>
      <w:r w:rsidR="00442953">
        <w:rPr>
          <w:rFonts w:ascii="Times New Roman" w:eastAsia="MS Mincho" w:hAnsi="Times New Roman" w:cs="Times New Roman"/>
          <w:bCs/>
          <w:sz w:val="28"/>
          <w:szCs w:val="28"/>
        </w:rPr>
        <w:br/>
      </w:r>
      <w:r w:rsidRPr="00442953">
        <w:rPr>
          <w:rFonts w:ascii="Times New Roman" w:eastAsia="MS Mincho" w:hAnsi="Times New Roman" w:cs="Times New Roman"/>
          <w:bCs/>
          <w:sz w:val="28"/>
          <w:szCs w:val="28"/>
        </w:rPr>
        <w:t>под арестом и запретом не состоит и свободен от любых прав третьих лиц.</w:t>
      </w:r>
    </w:p>
    <w:p w:rsidR="00996BE1" w:rsidRPr="00C15CFB" w:rsidRDefault="00996BE1" w:rsidP="00996BE1">
      <w:pPr>
        <w:numPr>
          <w:ilvl w:val="1"/>
          <w:numId w:val="8"/>
        </w:numPr>
        <w:autoSpaceDE w:val="0"/>
        <w:autoSpaceDN w:val="0"/>
        <w:adjustRightInd w:val="0"/>
        <w:ind w:left="0" w:firstLine="0"/>
        <w:jc w:val="both"/>
        <w:rPr>
          <w:rFonts w:ascii="Times New Roman" w:eastAsia="MS Mincho" w:hAnsi="Times New Roman" w:cs="Times New Roman"/>
          <w:bCs/>
          <w:sz w:val="28"/>
          <w:szCs w:val="28"/>
        </w:rPr>
      </w:pPr>
      <w:r w:rsidRPr="00442953">
        <w:rPr>
          <w:rFonts w:ascii="Times New Roman" w:eastAsia="MS Mincho" w:hAnsi="Times New Roman" w:cs="Times New Roman"/>
          <w:bCs/>
          <w:sz w:val="28"/>
          <w:szCs w:val="28"/>
        </w:rPr>
        <w:lastRenderedPageBreak/>
        <w:t xml:space="preserve"> </w:t>
      </w:r>
      <w:r w:rsidR="00D32B9C">
        <w:rPr>
          <w:rFonts w:ascii="Times New Roman" w:eastAsia="MS Mincho" w:hAnsi="Times New Roman" w:cs="Times New Roman"/>
          <w:bCs/>
          <w:sz w:val="28"/>
          <w:szCs w:val="28"/>
        </w:rPr>
        <w:t>Объект</w:t>
      </w:r>
      <w:r w:rsidR="00D32B9C" w:rsidRPr="00442953">
        <w:rPr>
          <w:rFonts w:ascii="Times New Roman" w:eastAsia="MS Mincho" w:hAnsi="Times New Roman" w:cs="Times New Roman"/>
          <w:bCs/>
          <w:sz w:val="28"/>
          <w:szCs w:val="28"/>
        </w:rPr>
        <w:t xml:space="preserve"> </w:t>
      </w:r>
      <w:r w:rsidRPr="00442953">
        <w:rPr>
          <w:rFonts w:ascii="Times New Roman" w:eastAsia="MS Mincho" w:hAnsi="Times New Roman" w:cs="Times New Roman"/>
          <w:bCs/>
          <w:sz w:val="28"/>
          <w:szCs w:val="28"/>
        </w:rPr>
        <w:t xml:space="preserve">осмотрен </w:t>
      </w:r>
      <w:r w:rsidRPr="00C15CFB">
        <w:rPr>
          <w:rFonts w:ascii="Times New Roman" w:eastAsia="MS Mincho" w:hAnsi="Times New Roman" w:cs="Times New Roman"/>
          <w:bCs/>
          <w:sz w:val="28"/>
          <w:szCs w:val="28"/>
        </w:rPr>
        <w:t xml:space="preserve">Покупателем до подписания настоящего Договора, каких-либо замечаний и претензий к качеству, состоянию и внутреннему оборудованию </w:t>
      </w:r>
      <w:r w:rsidR="00D32B9C">
        <w:rPr>
          <w:rFonts w:ascii="Times New Roman" w:eastAsia="MS Mincho" w:hAnsi="Times New Roman" w:cs="Times New Roman"/>
          <w:bCs/>
          <w:sz w:val="28"/>
          <w:szCs w:val="28"/>
        </w:rPr>
        <w:t>Объекта</w:t>
      </w:r>
      <w:r w:rsidR="00D32B9C" w:rsidRPr="00C15CFB">
        <w:rPr>
          <w:rFonts w:ascii="Times New Roman" w:eastAsia="MS Mincho" w:hAnsi="Times New Roman" w:cs="Times New Roman"/>
          <w:bCs/>
          <w:sz w:val="28"/>
          <w:szCs w:val="28"/>
        </w:rPr>
        <w:t xml:space="preserve"> </w:t>
      </w:r>
      <w:r w:rsidRPr="00C15CFB">
        <w:rPr>
          <w:rFonts w:ascii="Times New Roman" w:eastAsia="MS Mincho" w:hAnsi="Times New Roman" w:cs="Times New Roman"/>
          <w:bCs/>
          <w:sz w:val="28"/>
          <w:szCs w:val="28"/>
        </w:rPr>
        <w:t>Покупатель не имеет.</w:t>
      </w:r>
      <w:r w:rsidRPr="00C15CFB">
        <w:rPr>
          <w:rFonts w:ascii="Times New Roman" w:eastAsia="MS Mincho" w:hAnsi="Times New Roman" w:cs="Times New Roman"/>
          <w:bCs/>
          <w:sz w:val="28"/>
          <w:szCs w:val="28"/>
          <w:vertAlign w:val="superscript"/>
        </w:rPr>
        <w:footnoteReference w:id="2"/>
      </w:r>
    </w:p>
    <w:p w:rsidR="00996BE1" w:rsidRPr="00C15CFB" w:rsidRDefault="00996BE1" w:rsidP="00996BE1">
      <w:pPr>
        <w:numPr>
          <w:ilvl w:val="1"/>
          <w:numId w:val="8"/>
        </w:numPr>
        <w:autoSpaceDE w:val="0"/>
        <w:autoSpaceDN w:val="0"/>
        <w:adjustRightInd w:val="0"/>
        <w:ind w:left="0" w:hanging="11"/>
        <w:jc w:val="both"/>
        <w:rPr>
          <w:rFonts w:ascii="Times New Roman" w:eastAsia="MS Mincho" w:hAnsi="Times New Roman" w:cs="Times New Roman"/>
          <w:sz w:val="28"/>
          <w:szCs w:val="28"/>
        </w:rPr>
      </w:pPr>
      <w:r w:rsidRPr="00C15CFB">
        <w:rPr>
          <w:rFonts w:ascii="Times New Roman" w:eastAsia="MS Mincho" w:hAnsi="Times New Roman" w:cs="Times New Roman"/>
          <w:bCs/>
          <w:sz w:val="28"/>
          <w:szCs w:val="28"/>
        </w:rPr>
        <w:t xml:space="preserve"> </w:t>
      </w:r>
      <w:r w:rsidR="00D32B9C">
        <w:rPr>
          <w:rFonts w:ascii="Times New Roman" w:eastAsia="MS Mincho" w:hAnsi="Times New Roman" w:cs="Times New Roman"/>
          <w:bCs/>
          <w:sz w:val="28"/>
          <w:szCs w:val="28"/>
        </w:rPr>
        <w:t>Объект</w:t>
      </w:r>
      <w:r w:rsidR="00D32B9C" w:rsidRPr="00C15CFB">
        <w:rPr>
          <w:rFonts w:ascii="Times New Roman" w:eastAsia="MS Mincho" w:hAnsi="Times New Roman" w:cs="Times New Roman"/>
          <w:bCs/>
          <w:sz w:val="28"/>
          <w:szCs w:val="28"/>
        </w:rPr>
        <w:t xml:space="preserve"> </w:t>
      </w:r>
      <w:r w:rsidR="00F23FBA" w:rsidRPr="00C15CFB">
        <w:rPr>
          <w:rFonts w:ascii="Times New Roman" w:eastAsia="MS Mincho" w:hAnsi="Times New Roman" w:cs="Times New Roman"/>
          <w:bCs/>
          <w:sz w:val="28"/>
          <w:szCs w:val="28"/>
        </w:rPr>
        <w:t xml:space="preserve">с отделкой/ без отделки, </w:t>
      </w:r>
      <w:r w:rsidRPr="00C15CFB">
        <w:rPr>
          <w:rFonts w:ascii="Times New Roman" w:eastAsia="MS Mincho" w:hAnsi="Times New Roman" w:cs="Times New Roman"/>
          <w:bCs/>
          <w:sz w:val="28"/>
          <w:szCs w:val="28"/>
        </w:rPr>
        <w:t>не обременен задолженностью Продавца по внесению платы за коммунальные услуги.</w:t>
      </w:r>
      <w:r w:rsidRPr="00C15CFB">
        <w:rPr>
          <w:rFonts w:ascii="Times New Roman" w:eastAsia="MS Mincho" w:hAnsi="Times New Roman" w:cs="Times New Roman"/>
          <w:bCs/>
          <w:sz w:val="28"/>
          <w:szCs w:val="28"/>
          <w:vertAlign w:val="superscript"/>
        </w:rPr>
        <w:footnoteReference w:id="3"/>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p>
    <w:p w:rsidR="00996BE1" w:rsidRPr="00C15CFB" w:rsidRDefault="00996BE1" w:rsidP="00996BE1">
      <w:pPr>
        <w:widowControl w:val="0"/>
        <w:numPr>
          <w:ilvl w:val="0"/>
          <w:numId w:val="8"/>
        </w:numPr>
        <w:autoSpaceDE w:val="0"/>
        <w:autoSpaceDN w:val="0"/>
        <w:jc w:val="center"/>
        <w:outlineLvl w:val="0"/>
        <w:rPr>
          <w:rFonts w:ascii="Times New Roman" w:eastAsia="Times New Roman" w:hAnsi="Times New Roman" w:cs="Times New Roman"/>
          <w:b/>
          <w:sz w:val="28"/>
          <w:szCs w:val="28"/>
        </w:rPr>
      </w:pPr>
      <w:r w:rsidRPr="00C15CFB">
        <w:rPr>
          <w:rFonts w:ascii="Times New Roman" w:eastAsia="Times New Roman" w:hAnsi="Times New Roman" w:cs="Times New Roman"/>
          <w:b/>
          <w:sz w:val="28"/>
          <w:szCs w:val="28"/>
        </w:rPr>
        <w:t>ЦЕНА ДОГОВОРА И ПОРЯДОК ОПЛАТЫ</w:t>
      </w:r>
    </w:p>
    <w:p w:rsidR="00996BE1" w:rsidRPr="00C15CFB" w:rsidRDefault="00996BE1" w:rsidP="00996BE1">
      <w:pPr>
        <w:widowControl w:val="0"/>
        <w:autoSpaceDE w:val="0"/>
        <w:autoSpaceDN w:val="0"/>
        <w:ind w:left="450"/>
        <w:outlineLvl w:val="0"/>
        <w:rPr>
          <w:rFonts w:ascii="Times New Roman" w:eastAsia="Times New Roman" w:hAnsi="Times New Roman" w:cs="Times New Roman"/>
          <w:b/>
          <w:sz w:val="28"/>
          <w:szCs w:val="28"/>
        </w:rPr>
      </w:pPr>
    </w:p>
    <w:p w:rsidR="00996BE1" w:rsidRPr="00C15CFB" w:rsidRDefault="00996BE1" w:rsidP="00996BE1">
      <w:pPr>
        <w:numPr>
          <w:ilvl w:val="1"/>
          <w:numId w:val="8"/>
        </w:numPr>
        <w:tabs>
          <w:tab w:val="left" w:pos="709"/>
          <w:tab w:val="left" w:pos="851"/>
        </w:tabs>
        <w:ind w:left="0" w:firstLine="0"/>
        <w:jc w:val="both"/>
        <w:rPr>
          <w:rFonts w:ascii="Times New Roman" w:eastAsia="MS Mincho" w:hAnsi="Times New Roman" w:cs="Times New Roman"/>
          <w:bCs/>
          <w:sz w:val="28"/>
          <w:szCs w:val="28"/>
        </w:rPr>
      </w:pPr>
      <w:r w:rsidRPr="00C15CFB">
        <w:rPr>
          <w:rFonts w:ascii="Times New Roman" w:eastAsia="MS Mincho" w:hAnsi="Times New Roman" w:cs="Times New Roman"/>
          <w:sz w:val="28"/>
          <w:szCs w:val="28"/>
        </w:rPr>
        <w:t xml:space="preserve"> Цена Объекта составляет [●] рублей [●] копеек (далее – Цена Договора). </w:t>
      </w:r>
      <w:r w:rsidRPr="00C15CFB">
        <w:rPr>
          <w:rFonts w:ascii="Times New Roman" w:eastAsia="MS Mincho" w:hAnsi="Times New Roman" w:cs="Times New Roman"/>
          <w:bCs/>
          <w:sz w:val="28"/>
          <w:szCs w:val="28"/>
        </w:rPr>
        <w:t xml:space="preserve">НДС не облагается. / в том числе НДС 20% (если </w:t>
      </w:r>
      <w:proofErr w:type="spellStart"/>
      <w:r w:rsidRPr="00C15CFB">
        <w:rPr>
          <w:rFonts w:ascii="Times New Roman" w:eastAsia="MS Mincho" w:hAnsi="Times New Roman" w:cs="Times New Roman"/>
          <w:bCs/>
          <w:sz w:val="28"/>
          <w:szCs w:val="28"/>
        </w:rPr>
        <w:t>машино</w:t>
      </w:r>
      <w:proofErr w:type="spellEnd"/>
      <w:r w:rsidR="00F200A6" w:rsidRPr="00F200A6">
        <w:rPr>
          <w:rFonts w:ascii="Times New Roman" w:eastAsia="MS Mincho" w:hAnsi="Times New Roman" w:cs="Times New Roman"/>
          <w:bCs/>
          <w:sz w:val="28"/>
          <w:szCs w:val="28"/>
        </w:rPr>
        <w:t>-</w:t>
      </w:r>
      <w:r w:rsidRPr="00C15CFB">
        <w:rPr>
          <w:rFonts w:ascii="Times New Roman" w:eastAsia="MS Mincho" w:hAnsi="Times New Roman" w:cs="Times New Roman"/>
          <w:bCs/>
          <w:sz w:val="28"/>
          <w:szCs w:val="28"/>
        </w:rPr>
        <w:t>места, нежилые помещения)</w:t>
      </w:r>
    </w:p>
    <w:p w:rsidR="00996BE1" w:rsidRPr="00C15CFB" w:rsidRDefault="00996BE1" w:rsidP="00996BE1">
      <w:pPr>
        <w:widowControl w:val="0"/>
        <w:numPr>
          <w:ilvl w:val="1"/>
          <w:numId w:val="8"/>
        </w:numPr>
        <w:tabs>
          <w:tab w:val="left" w:pos="426"/>
          <w:tab w:val="left" w:pos="709"/>
          <w:tab w:val="left" w:pos="851"/>
        </w:tabs>
        <w:autoSpaceDE w:val="0"/>
        <w:autoSpaceDN w:val="0"/>
        <w:ind w:left="0" w:firstLine="0"/>
        <w:jc w:val="both"/>
        <w:rPr>
          <w:rFonts w:ascii="Times New Roman" w:eastAsia="Times New Roman" w:hAnsi="Times New Roman" w:cs="Times New Roman"/>
          <w:sz w:val="28"/>
          <w:szCs w:val="28"/>
        </w:rPr>
      </w:pPr>
      <w:r w:rsidRPr="00C15CFB">
        <w:rPr>
          <w:rFonts w:ascii="Times New Roman" w:eastAsia="Times New Roman" w:hAnsi="Times New Roman" w:cs="Times New Roman"/>
          <w:sz w:val="28"/>
          <w:szCs w:val="28"/>
        </w:rPr>
        <w:t xml:space="preserve"> Стороны устанавливают следующий порядок оплаты Цены Договора:</w:t>
      </w:r>
    </w:p>
    <w:p w:rsidR="005C5599" w:rsidRPr="004E0224" w:rsidRDefault="00996BE1" w:rsidP="00152D54">
      <w:pPr>
        <w:pStyle w:val="ad"/>
        <w:widowControl w:val="0"/>
        <w:numPr>
          <w:ilvl w:val="2"/>
          <w:numId w:val="8"/>
        </w:numPr>
        <w:tabs>
          <w:tab w:val="left" w:pos="709"/>
          <w:tab w:val="left" w:pos="851"/>
        </w:tabs>
        <w:autoSpaceDE w:val="0"/>
        <w:autoSpaceDN w:val="0"/>
        <w:jc w:val="both"/>
        <w:rPr>
          <w:rFonts w:ascii="Times New Roman" w:eastAsia="Times New Roman" w:hAnsi="Times New Roman"/>
          <w:sz w:val="28"/>
          <w:szCs w:val="28"/>
        </w:rPr>
      </w:pPr>
      <w:r w:rsidRPr="00152D54">
        <w:rPr>
          <w:rFonts w:ascii="Times New Roman" w:eastAsia="Times New Roman" w:hAnsi="Times New Roman"/>
          <w:sz w:val="28"/>
          <w:szCs w:val="28"/>
        </w:rPr>
        <w:t xml:space="preserve">Цена Договора </w:t>
      </w:r>
      <w:r w:rsidR="00F365BE" w:rsidRPr="00152D54">
        <w:rPr>
          <w:rFonts w:ascii="Times New Roman" w:eastAsia="Times New Roman" w:hAnsi="Times New Roman"/>
          <w:sz w:val="28"/>
          <w:szCs w:val="28"/>
        </w:rPr>
        <w:t>у</w:t>
      </w:r>
      <w:r w:rsidRPr="00152D54">
        <w:rPr>
          <w:rFonts w:ascii="Times New Roman" w:eastAsia="Times New Roman" w:hAnsi="Times New Roman"/>
          <w:sz w:val="28"/>
          <w:szCs w:val="28"/>
        </w:rPr>
        <w:t xml:space="preserve">плачивается </w:t>
      </w:r>
      <w:r w:rsidRPr="004E0224">
        <w:rPr>
          <w:rFonts w:ascii="Times New Roman" w:eastAsia="Times New Roman" w:hAnsi="Times New Roman"/>
          <w:sz w:val="28"/>
          <w:szCs w:val="28"/>
        </w:rPr>
        <w:t>Покупателем</w:t>
      </w:r>
      <w:r w:rsidR="004249DB" w:rsidRPr="004E0224">
        <w:rPr>
          <w:rFonts w:ascii="Times New Roman" w:eastAsia="Times New Roman" w:hAnsi="Times New Roman"/>
          <w:sz w:val="28"/>
          <w:szCs w:val="28"/>
        </w:rPr>
        <w:t xml:space="preserve"> </w:t>
      </w:r>
      <w:r w:rsidR="00C16BC9" w:rsidRPr="004E0224">
        <w:rPr>
          <w:rFonts w:ascii="Times New Roman" w:eastAsia="Times New Roman" w:hAnsi="Times New Roman"/>
          <w:sz w:val="28"/>
          <w:szCs w:val="28"/>
        </w:rPr>
        <w:t>е</w:t>
      </w:r>
      <w:r w:rsidRPr="004E0224">
        <w:rPr>
          <w:rFonts w:ascii="Times New Roman" w:eastAsia="Times New Roman" w:hAnsi="Times New Roman"/>
          <w:sz w:val="28"/>
          <w:szCs w:val="28"/>
        </w:rPr>
        <w:t>диновременно.</w:t>
      </w:r>
    </w:p>
    <w:p w:rsidR="00152D54" w:rsidRPr="004E0224" w:rsidRDefault="00152D54" w:rsidP="00152D54">
      <w:pPr>
        <w:pStyle w:val="ad"/>
        <w:widowControl w:val="0"/>
        <w:tabs>
          <w:tab w:val="left" w:pos="709"/>
          <w:tab w:val="left" w:pos="851"/>
        </w:tabs>
        <w:autoSpaceDE w:val="0"/>
        <w:autoSpaceDN w:val="0"/>
        <w:jc w:val="both"/>
        <w:rPr>
          <w:rFonts w:ascii="Times New Roman" w:eastAsia="Times New Roman" w:hAnsi="Times New Roman"/>
          <w:sz w:val="28"/>
          <w:szCs w:val="28"/>
        </w:rPr>
      </w:pPr>
    </w:p>
    <w:p w:rsidR="00996BE1" w:rsidRPr="004E0224" w:rsidRDefault="009032FF" w:rsidP="005C5599">
      <w:pPr>
        <w:widowControl w:val="0"/>
        <w:tabs>
          <w:tab w:val="left" w:pos="709"/>
          <w:tab w:val="left" w:pos="851"/>
        </w:tabs>
        <w:autoSpaceDE w:val="0"/>
        <w:autoSpaceDN w:val="0"/>
        <w:jc w:val="both"/>
        <w:rPr>
          <w:rFonts w:ascii="Times New Roman" w:eastAsia="Times New Roman" w:hAnsi="Times New Roman" w:cs="Times New Roman"/>
          <w:sz w:val="28"/>
          <w:szCs w:val="28"/>
        </w:rPr>
      </w:pPr>
      <w:r w:rsidRPr="004E0224">
        <w:rPr>
          <w:rFonts w:ascii="Times New Roman" w:eastAsia="Times New Roman" w:hAnsi="Times New Roman" w:cs="Times New Roman"/>
          <w:b/>
          <w:sz w:val="28"/>
          <w:szCs w:val="28"/>
        </w:rPr>
        <w:t>2.2.1</w:t>
      </w:r>
      <w:r w:rsidRPr="004E0224">
        <w:rPr>
          <w:rFonts w:ascii="Times New Roman" w:eastAsia="Times New Roman" w:hAnsi="Times New Roman" w:cs="Times New Roman"/>
          <w:sz w:val="28"/>
          <w:szCs w:val="28"/>
        </w:rPr>
        <w:t>.</w:t>
      </w:r>
      <w:r w:rsidR="00996BE1" w:rsidRPr="004E0224">
        <w:rPr>
          <w:rFonts w:ascii="Times New Roman" w:eastAsia="Times New Roman" w:hAnsi="Times New Roman" w:cs="Times New Roman"/>
          <w:sz w:val="28"/>
          <w:szCs w:val="28"/>
        </w:rPr>
        <w:t xml:space="preserve"> </w:t>
      </w:r>
      <w:r w:rsidR="00B5733E" w:rsidRPr="004E0224">
        <w:rPr>
          <w:rFonts w:ascii="Times New Roman" w:eastAsia="Times New Roman" w:hAnsi="Times New Roman" w:cs="Times New Roman"/>
          <w:sz w:val="28"/>
          <w:szCs w:val="28"/>
        </w:rPr>
        <w:t>Цена Договора уплачивается Покупателем д</w:t>
      </w:r>
      <w:r w:rsidR="00996BE1" w:rsidRPr="004E0224">
        <w:rPr>
          <w:rFonts w:ascii="Times New Roman" w:eastAsia="Times New Roman" w:hAnsi="Times New Roman" w:cs="Times New Roman"/>
          <w:sz w:val="28"/>
          <w:szCs w:val="28"/>
        </w:rPr>
        <w:t>вумя платежами:</w:t>
      </w:r>
    </w:p>
    <w:p w:rsidR="009032FF" w:rsidRPr="004E0224" w:rsidRDefault="00996BE1" w:rsidP="005C5599">
      <w:pPr>
        <w:widowControl w:val="0"/>
        <w:tabs>
          <w:tab w:val="left" w:pos="709"/>
          <w:tab w:val="left" w:pos="851"/>
        </w:tabs>
        <w:autoSpaceDE w:val="0"/>
        <w:autoSpaceDN w:val="0"/>
        <w:jc w:val="both"/>
        <w:rPr>
          <w:rFonts w:ascii="Times New Roman" w:eastAsia="Times New Roman" w:hAnsi="Times New Roman" w:cs="Times New Roman"/>
          <w:bCs/>
          <w:sz w:val="28"/>
          <w:szCs w:val="28"/>
        </w:rPr>
      </w:pPr>
      <w:r w:rsidRPr="004E0224">
        <w:rPr>
          <w:rFonts w:ascii="Times New Roman" w:eastAsia="Times New Roman" w:hAnsi="Times New Roman" w:cs="Times New Roman"/>
          <w:sz w:val="28"/>
          <w:szCs w:val="28"/>
        </w:rPr>
        <w:t xml:space="preserve"> </w:t>
      </w:r>
      <w:r w:rsidR="009032FF" w:rsidRPr="004E0224">
        <w:rPr>
          <w:rFonts w:ascii="Times New Roman" w:eastAsia="Times New Roman" w:hAnsi="Times New Roman" w:cs="Times New Roman"/>
          <w:sz w:val="28"/>
          <w:szCs w:val="28"/>
        </w:rPr>
        <w:t>-в</w:t>
      </w:r>
      <w:r w:rsidRPr="004E0224">
        <w:rPr>
          <w:rFonts w:ascii="Times New Roman" w:eastAsia="Times New Roman" w:hAnsi="Times New Roman" w:cs="Times New Roman"/>
          <w:sz w:val="28"/>
          <w:szCs w:val="28"/>
        </w:rPr>
        <w:t xml:space="preserve"> размере суммы собственных средств, указанных в пункте 3.1.1 Договора</w:t>
      </w:r>
      <w:r w:rsidR="009032FF" w:rsidRPr="004E0224">
        <w:rPr>
          <w:rFonts w:ascii="Times New Roman" w:eastAsia="Times New Roman" w:hAnsi="Times New Roman" w:cs="Times New Roman"/>
          <w:bCs/>
          <w:sz w:val="28"/>
          <w:szCs w:val="28"/>
        </w:rPr>
        <w:t>;</w:t>
      </w:r>
      <w:r w:rsidR="005D5A35" w:rsidRPr="004E0224">
        <w:rPr>
          <w:rFonts w:ascii="Times New Roman" w:eastAsia="Times New Roman" w:hAnsi="Times New Roman" w:cs="Times New Roman"/>
          <w:bCs/>
          <w:sz w:val="28"/>
          <w:szCs w:val="28"/>
        </w:rPr>
        <w:t xml:space="preserve"> </w:t>
      </w:r>
    </w:p>
    <w:p w:rsidR="009032FF" w:rsidRPr="004E0224" w:rsidRDefault="009032FF" w:rsidP="005C5599">
      <w:pPr>
        <w:widowControl w:val="0"/>
        <w:tabs>
          <w:tab w:val="left" w:pos="709"/>
          <w:tab w:val="left" w:pos="851"/>
        </w:tabs>
        <w:autoSpaceDE w:val="0"/>
        <w:autoSpaceDN w:val="0"/>
        <w:jc w:val="both"/>
        <w:rPr>
          <w:rFonts w:ascii="Times New Roman" w:eastAsia="Times New Roman" w:hAnsi="Times New Roman" w:cs="Times New Roman"/>
          <w:bCs/>
          <w:sz w:val="28"/>
          <w:szCs w:val="28"/>
        </w:rPr>
      </w:pPr>
      <w:r w:rsidRPr="004E0224">
        <w:rPr>
          <w:rFonts w:ascii="Times New Roman" w:eastAsia="Times New Roman" w:hAnsi="Times New Roman" w:cs="Times New Roman"/>
          <w:bCs/>
          <w:sz w:val="28"/>
          <w:szCs w:val="28"/>
        </w:rPr>
        <w:t>- в</w:t>
      </w:r>
      <w:r w:rsidR="00996BE1" w:rsidRPr="004E0224">
        <w:rPr>
          <w:rFonts w:ascii="Times New Roman" w:eastAsia="Times New Roman" w:hAnsi="Times New Roman" w:cs="Times New Roman"/>
          <w:bCs/>
          <w:sz w:val="28"/>
          <w:szCs w:val="28"/>
        </w:rPr>
        <w:t xml:space="preserve"> размере заемных средств, указанных в пункте 3.1.2 Договора</w:t>
      </w:r>
      <w:r w:rsidRPr="004E0224">
        <w:rPr>
          <w:rFonts w:ascii="Times New Roman" w:eastAsia="Times New Roman" w:hAnsi="Times New Roman" w:cs="Times New Roman"/>
          <w:bCs/>
          <w:sz w:val="28"/>
          <w:szCs w:val="28"/>
        </w:rPr>
        <w:t>.</w:t>
      </w:r>
      <w:r w:rsidR="00152D54" w:rsidRPr="004E0224">
        <w:rPr>
          <w:rStyle w:val="af8"/>
          <w:rFonts w:ascii="Times New Roman" w:eastAsia="Times New Roman" w:hAnsi="Times New Roman" w:cs="Times New Roman"/>
          <w:bCs/>
          <w:sz w:val="28"/>
          <w:szCs w:val="28"/>
        </w:rPr>
        <w:footnoteReference w:id="4"/>
      </w:r>
    </w:p>
    <w:p w:rsidR="00152D54" w:rsidRPr="004E0224" w:rsidRDefault="00152D54" w:rsidP="005C5599">
      <w:pPr>
        <w:widowControl w:val="0"/>
        <w:tabs>
          <w:tab w:val="left" w:pos="709"/>
          <w:tab w:val="left" w:pos="851"/>
        </w:tabs>
        <w:autoSpaceDE w:val="0"/>
        <w:autoSpaceDN w:val="0"/>
        <w:jc w:val="both"/>
        <w:rPr>
          <w:rFonts w:ascii="Times New Roman" w:eastAsia="Times New Roman" w:hAnsi="Times New Roman" w:cs="Times New Roman"/>
          <w:bCs/>
          <w:sz w:val="28"/>
          <w:szCs w:val="28"/>
        </w:rPr>
      </w:pPr>
    </w:p>
    <w:p w:rsidR="00111B0B" w:rsidRPr="00694880" w:rsidRDefault="00111B0B" w:rsidP="005C5599">
      <w:pPr>
        <w:widowControl w:val="0"/>
        <w:tabs>
          <w:tab w:val="left" w:pos="709"/>
          <w:tab w:val="left" w:pos="851"/>
        </w:tabs>
        <w:autoSpaceDE w:val="0"/>
        <w:autoSpaceDN w:val="0"/>
        <w:jc w:val="both"/>
        <w:rPr>
          <w:rFonts w:ascii="Times New Roman" w:eastAsia="Times New Roman" w:hAnsi="Times New Roman" w:cs="Times New Roman"/>
          <w:bCs/>
          <w:sz w:val="28"/>
          <w:szCs w:val="28"/>
        </w:rPr>
      </w:pPr>
      <w:r w:rsidRPr="00694880">
        <w:rPr>
          <w:rFonts w:ascii="Times New Roman" w:eastAsia="Times New Roman" w:hAnsi="Times New Roman" w:cs="Times New Roman"/>
          <w:b/>
          <w:bCs/>
          <w:sz w:val="28"/>
          <w:szCs w:val="28"/>
        </w:rPr>
        <w:t>2.2.1.</w:t>
      </w:r>
      <w:r w:rsidRPr="00694880">
        <w:rPr>
          <w:rFonts w:ascii="Times New Roman" w:eastAsia="Times New Roman" w:hAnsi="Times New Roman" w:cs="Times New Roman"/>
          <w:bCs/>
          <w:sz w:val="28"/>
          <w:szCs w:val="28"/>
        </w:rPr>
        <w:t xml:space="preserve"> </w:t>
      </w:r>
      <w:bookmarkStart w:id="0" w:name="_Hlk102636982"/>
      <w:r w:rsidRPr="00694880">
        <w:rPr>
          <w:rFonts w:ascii="Times New Roman" w:eastAsia="Times New Roman" w:hAnsi="Times New Roman" w:cs="Times New Roman"/>
          <w:bCs/>
          <w:sz w:val="28"/>
          <w:szCs w:val="28"/>
        </w:rPr>
        <w:t>Цена Договора уплачивается Покупателем согласно графику</w:t>
      </w:r>
      <w:bookmarkEnd w:id="0"/>
      <w:r w:rsidRPr="00694880">
        <w:rPr>
          <w:rFonts w:ascii="Times New Roman" w:eastAsia="Times New Roman" w:hAnsi="Times New Roman" w:cs="Times New Roman"/>
          <w:bCs/>
          <w:sz w:val="28"/>
          <w:szCs w:val="28"/>
        </w:rPr>
        <w:t>:</w:t>
      </w:r>
      <w:r w:rsidR="00152D54" w:rsidRPr="00694880">
        <w:rPr>
          <w:rStyle w:val="af8"/>
          <w:rFonts w:ascii="Times New Roman" w:eastAsia="Times New Roman" w:hAnsi="Times New Roman" w:cs="Times New Roman"/>
          <w:bCs/>
          <w:sz w:val="28"/>
          <w:szCs w:val="28"/>
        </w:rPr>
        <w:footnoteReference w:id="5"/>
      </w:r>
    </w:p>
    <w:tbl>
      <w:tblPr>
        <w:tblStyle w:val="aa"/>
        <w:tblW w:w="0" w:type="auto"/>
        <w:tblLook w:val="04A0" w:firstRow="1" w:lastRow="0" w:firstColumn="1" w:lastColumn="0" w:noHBand="0" w:noVBand="1"/>
      </w:tblPr>
      <w:tblGrid>
        <w:gridCol w:w="846"/>
        <w:gridCol w:w="4252"/>
        <w:gridCol w:w="5091"/>
      </w:tblGrid>
      <w:tr w:rsidR="00111B0B" w:rsidRPr="004E0224" w:rsidTr="00111B0B">
        <w:tc>
          <w:tcPr>
            <w:tcW w:w="846" w:type="dxa"/>
          </w:tcPr>
          <w:p w:rsidR="00111B0B" w:rsidRPr="00694880" w:rsidRDefault="00111B0B" w:rsidP="00111B0B">
            <w:pPr>
              <w:widowControl w:val="0"/>
              <w:tabs>
                <w:tab w:val="left" w:pos="709"/>
                <w:tab w:val="left" w:pos="851"/>
              </w:tabs>
              <w:autoSpaceDE w:val="0"/>
              <w:autoSpaceDN w:val="0"/>
              <w:jc w:val="center"/>
              <w:rPr>
                <w:rFonts w:ascii="Times New Roman" w:eastAsia="Times New Roman" w:hAnsi="Times New Roman" w:cs="Times New Roman"/>
                <w:b/>
                <w:bCs/>
                <w:sz w:val="28"/>
                <w:szCs w:val="28"/>
              </w:rPr>
            </w:pPr>
            <w:bookmarkStart w:id="1" w:name="_Hlk102636993"/>
            <w:r w:rsidRPr="00694880">
              <w:rPr>
                <w:rFonts w:ascii="Times New Roman" w:eastAsia="Times New Roman" w:hAnsi="Times New Roman" w:cs="Times New Roman"/>
                <w:b/>
                <w:bCs/>
                <w:sz w:val="28"/>
                <w:szCs w:val="28"/>
              </w:rPr>
              <w:t>№</w:t>
            </w:r>
          </w:p>
        </w:tc>
        <w:tc>
          <w:tcPr>
            <w:tcW w:w="4252" w:type="dxa"/>
          </w:tcPr>
          <w:p w:rsidR="00111B0B" w:rsidRPr="00694880" w:rsidRDefault="00111B0B" w:rsidP="00111B0B">
            <w:pPr>
              <w:widowControl w:val="0"/>
              <w:tabs>
                <w:tab w:val="left" w:pos="709"/>
                <w:tab w:val="left" w:pos="851"/>
              </w:tabs>
              <w:autoSpaceDE w:val="0"/>
              <w:autoSpaceDN w:val="0"/>
              <w:jc w:val="center"/>
              <w:rPr>
                <w:rFonts w:ascii="Times New Roman" w:eastAsia="Times New Roman" w:hAnsi="Times New Roman" w:cs="Times New Roman"/>
                <w:b/>
                <w:bCs/>
                <w:sz w:val="28"/>
                <w:szCs w:val="28"/>
              </w:rPr>
            </w:pPr>
            <w:r w:rsidRPr="00694880">
              <w:rPr>
                <w:rFonts w:ascii="Times New Roman" w:eastAsia="Times New Roman" w:hAnsi="Times New Roman" w:cs="Times New Roman"/>
                <w:b/>
                <w:bCs/>
                <w:sz w:val="28"/>
                <w:szCs w:val="28"/>
              </w:rPr>
              <w:t>Сумма платежа, руб.</w:t>
            </w:r>
          </w:p>
        </w:tc>
        <w:tc>
          <w:tcPr>
            <w:tcW w:w="5091" w:type="dxa"/>
          </w:tcPr>
          <w:p w:rsidR="00111B0B" w:rsidRPr="00694880" w:rsidRDefault="00111B0B" w:rsidP="00111B0B">
            <w:pPr>
              <w:widowControl w:val="0"/>
              <w:tabs>
                <w:tab w:val="left" w:pos="709"/>
                <w:tab w:val="left" w:pos="851"/>
              </w:tabs>
              <w:autoSpaceDE w:val="0"/>
              <w:autoSpaceDN w:val="0"/>
              <w:jc w:val="center"/>
              <w:rPr>
                <w:rFonts w:ascii="Times New Roman" w:eastAsia="Times New Roman" w:hAnsi="Times New Roman" w:cs="Times New Roman"/>
                <w:b/>
                <w:bCs/>
                <w:sz w:val="28"/>
                <w:szCs w:val="28"/>
              </w:rPr>
            </w:pPr>
            <w:r w:rsidRPr="00694880">
              <w:rPr>
                <w:rFonts w:ascii="Times New Roman" w:eastAsia="Times New Roman" w:hAnsi="Times New Roman" w:cs="Times New Roman"/>
                <w:b/>
                <w:bCs/>
                <w:sz w:val="28"/>
                <w:szCs w:val="28"/>
              </w:rPr>
              <w:t>Дата платежа</w:t>
            </w:r>
          </w:p>
        </w:tc>
      </w:tr>
      <w:tr w:rsidR="00111B0B" w:rsidRPr="004E0224" w:rsidTr="00111B0B">
        <w:tc>
          <w:tcPr>
            <w:tcW w:w="846" w:type="dxa"/>
          </w:tcPr>
          <w:p w:rsidR="00111B0B" w:rsidRPr="00694880" w:rsidRDefault="00111B0B" w:rsidP="00152D54">
            <w:pPr>
              <w:widowControl w:val="0"/>
              <w:tabs>
                <w:tab w:val="left" w:pos="709"/>
                <w:tab w:val="left" w:pos="851"/>
              </w:tabs>
              <w:autoSpaceDE w:val="0"/>
              <w:autoSpaceDN w:val="0"/>
              <w:jc w:val="center"/>
              <w:rPr>
                <w:rFonts w:ascii="Times New Roman" w:eastAsia="Times New Roman" w:hAnsi="Times New Roman" w:cs="Times New Roman"/>
                <w:bCs/>
                <w:sz w:val="28"/>
                <w:szCs w:val="28"/>
              </w:rPr>
            </w:pPr>
            <w:r w:rsidRPr="00694880">
              <w:rPr>
                <w:rFonts w:ascii="Times New Roman" w:eastAsia="Times New Roman" w:hAnsi="Times New Roman" w:cs="Times New Roman"/>
                <w:bCs/>
                <w:sz w:val="28"/>
                <w:szCs w:val="28"/>
              </w:rPr>
              <w:t>1.</w:t>
            </w:r>
          </w:p>
        </w:tc>
        <w:tc>
          <w:tcPr>
            <w:tcW w:w="4252" w:type="dxa"/>
          </w:tcPr>
          <w:p w:rsidR="00111B0B" w:rsidRPr="00694880" w:rsidRDefault="00111B0B" w:rsidP="00152D54">
            <w:pPr>
              <w:widowControl w:val="0"/>
              <w:tabs>
                <w:tab w:val="left" w:pos="709"/>
                <w:tab w:val="left" w:pos="851"/>
              </w:tabs>
              <w:autoSpaceDE w:val="0"/>
              <w:autoSpaceDN w:val="0"/>
              <w:jc w:val="center"/>
              <w:rPr>
                <w:rFonts w:ascii="Times New Roman" w:eastAsia="Times New Roman" w:hAnsi="Times New Roman" w:cs="Times New Roman"/>
                <w:bCs/>
                <w:sz w:val="28"/>
                <w:szCs w:val="28"/>
              </w:rPr>
            </w:pPr>
            <w:r w:rsidRPr="00694880">
              <w:rPr>
                <w:rFonts w:ascii="Times New Roman" w:eastAsia="Times New Roman" w:hAnsi="Times New Roman" w:cs="Times New Roman"/>
                <w:bCs/>
                <w:sz w:val="28"/>
                <w:szCs w:val="28"/>
              </w:rPr>
              <w:t>0000,00</w:t>
            </w:r>
            <w:r w:rsidR="00BD420C" w:rsidRPr="00694880">
              <w:rPr>
                <w:rFonts w:ascii="Times New Roman" w:eastAsia="Times New Roman" w:hAnsi="Times New Roman" w:cs="Times New Roman"/>
                <w:bCs/>
                <w:sz w:val="28"/>
                <w:szCs w:val="28"/>
              </w:rPr>
              <w:t xml:space="preserve"> </w:t>
            </w:r>
            <w:r w:rsidR="00BD420C" w:rsidRPr="00694880">
              <w:rPr>
                <w:rFonts w:ascii="Times New Roman" w:eastAsia="Times New Roman" w:hAnsi="Times New Roman" w:cs="Times New Roman"/>
                <w:bCs/>
                <w:sz w:val="20"/>
                <w:szCs w:val="20"/>
              </w:rPr>
              <w:t>(что составляет ___% от суммы по договору, д/б не менее 30 % от суммы по договору)</w:t>
            </w:r>
          </w:p>
        </w:tc>
        <w:tc>
          <w:tcPr>
            <w:tcW w:w="5091" w:type="dxa"/>
          </w:tcPr>
          <w:p w:rsidR="00111B0B" w:rsidRPr="00694880" w:rsidRDefault="00152D54" w:rsidP="00152D54">
            <w:pPr>
              <w:widowControl w:val="0"/>
              <w:tabs>
                <w:tab w:val="left" w:pos="709"/>
                <w:tab w:val="left" w:pos="851"/>
              </w:tabs>
              <w:autoSpaceDE w:val="0"/>
              <w:autoSpaceDN w:val="0"/>
              <w:jc w:val="center"/>
              <w:rPr>
                <w:rFonts w:ascii="Times New Roman" w:eastAsia="Times New Roman" w:hAnsi="Times New Roman" w:cs="Times New Roman"/>
                <w:bCs/>
                <w:sz w:val="28"/>
                <w:szCs w:val="28"/>
              </w:rPr>
            </w:pPr>
            <w:r w:rsidRPr="00694880">
              <w:rPr>
                <w:rFonts w:ascii="Times New Roman" w:eastAsia="Times New Roman" w:hAnsi="Times New Roman" w:cs="Times New Roman"/>
                <w:sz w:val="28"/>
                <w:szCs w:val="28"/>
              </w:rPr>
              <w:t>[●]</w:t>
            </w:r>
            <w:r w:rsidRPr="00694880">
              <w:rPr>
                <w:rFonts w:ascii="Times New Roman" w:eastAsia="Times New Roman" w:hAnsi="Times New Roman" w:cs="Times New Roman"/>
                <w:sz w:val="28"/>
                <w:szCs w:val="28"/>
                <w:vertAlign w:val="superscript"/>
              </w:rPr>
              <w:t xml:space="preserve"> </w:t>
            </w:r>
            <w:r w:rsidRPr="00694880">
              <w:rPr>
                <w:rFonts w:ascii="Times New Roman" w:eastAsia="Times New Roman" w:hAnsi="Times New Roman" w:cs="Times New Roman"/>
                <w:sz w:val="28"/>
                <w:szCs w:val="28"/>
              </w:rPr>
              <w:t>календарных дня с даты подписания Договора</w:t>
            </w:r>
            <w:r w:rsidR="00BD420C" w:rsidRPr="00694880">
              <w:rPr>
                <w:rFonts w:ascii="Times New Roman" w:eastAsia="Times New Roman" w:hAnsi="Times New Roman" w:cs="Times New Roman"/>
                <w:sz w:val="28"/>
                <w:szCs w:val="28"/>
              </w:rPr>
              <w:t xml:space="preserve"> </w:t>
            </w:r>
            <w:r w:rsidR="00BD420C" w:rsidRPr="00694880">
              <w:rPr>
                <w:rFonts w:ascii="Times New Roman" w:eastAsia="Times New Roman" w:hAnsi="Times New Roman" w:cs="Times New Roman"/>
                <w:sz w:val="20"/>
                <w:szCs w:val="20"/>
              </w:rPr>
              <w:t>(до даты подачи документов на регистрацию)</w:t>
            </w:r>
          </w:p>
        </w:tc>
      </w:tr>
      <w:tr w:rsidR="00111B0B" w:rsidRPr="004E0224" w:rsidTr="00111B0B">
        <w:tc>
          <w:tcPr>
            <w:tcW w:w="846" w:type="dxa"/>
          </w:tcPr>
          <w:p w:rsidR="00111B0B" w:rsidRPr="00694880" w:rsidRDefault="00111B0B" w:rsidP="00152D54">
            <w:pPr>
              <w:widowControl w:val="0"/>
              <w:tabs>
                <w:tab w:val="left" w:pos="709"/>
                <w:tab w:val="left" w:pos="851"/>
              </w:tabs>
              <w:autoSpaceDE w:val="0"/>
              <w:autoSpaceDN w:val="0"/>
              <w:jc w:val="center"/>
              <w:rPr>
                <w:rFonts w:ascii="Times New Roman" w:eastAsia="Times New Roman" w:hAnsi="Times New Roman" w:cs="Times New Roman"/>
                <w:bCs/>
                <w:sz w:val="28"/>
                <w:szCs w:val="28"/>
              </w:rPr>
            </w:pPr>
            <w:r w:rsidRPr="00694880">
              <w:rPr>
                <w:rFonts w:ascii="Times New Roman" w:eastAsia="Times New Roman" w:hAnsi="Times New Roman" w:cs="Times New Roman"/>
                <w:bCs/>
                <w:sz w:val="28"/>
                <w:szCs w:val="28"/>
              </w:rPr>
              <w:t>2.</w:t>
            </w:r>
          </w:p>
        </w:tc>
        <w:tc>
          <w:tcPr>
            <w:tcW w:w="4252" w:type="dxa"/>
          </w:tcPr>
          <w:p w:rsidR="00111B0B" w:rsidRPr="00694880" w:rsidRDefault="00152D54" w:rsidP="00152D54">
            <w:pPr>
              <w:widowControl w:val="0"/>
              <w:tabs>
                <w:tab w:val="left" w:pos="709"/>
                <w:tab w:val="left" w:pos="851"/>
              </w:tabs>
              <w:autoSpaceDE w:val="0"/>
              <w:autoSpaceDN w:val="0"/>
              <w:jc w:val="center"/>
              <w:rPr>
                <w:rFonts w:ascii="Times New Roman" w:eastAsia="Times New Roman" w:hAnsi="Times New Roman" w:cs="Times New Roman"/>
                <w:bCs/>
                <w:sz w:val="28"/>
                <w:szCs w:val="28"/>
              </w:rPr>
            </w:pPr>
            <w:r w:rsidRPr="00694880">
              <w:rPr>
                <w:rFonts w:ascii="Times New Roman" w:eastAsia="Times New Roman" w:hAnsi="Times New Roman" w:cs="Times New Roman"/>
                <w:bCs/>
                <w:sz w:val="28"/>
                <w:szCs w:val="28"/>
              </w:rPr>
              <w:t>0000,00</w:t>
            </w:r>
          </w:p>
        </w:tc>
        <w:tc>
          <w:tcPr>
            <w:tcW w:w="5091" w:type="dxa"/>
          </w:tcPr>
          <w:p w:rsidR="00111B0B" w:rsidRPr="00694880" w:rsidRDefault="00152D54" w:rsidP="00152D54">
            <w:pPr>
              <w:widowControl w:val="0"/>
              <w:tabs>
                <w:tab w:val="left" w:pos="709"/>
                <w:tab w:val="left" w:pos="851"/>
              </w:tabs>
              <w:autoSpaceDE w:val="0"/>
              <w:autoSpaceDN w:val="0"/>
              <w:jc w:val="center"/>
              <w:rPr>
                <w:rFonts w:ascii="Times New Roman" w:eastAsia="Times New Roman" w:hAnsi="Times New Roman" w:cs="Times New Roman"/>
                <w:bCs/>
                <w:sz w:val="28"/>
                <w:szCs w:val="28"/>
              </w:rPr>
            </w:pPr>
            <w:r w:rsidRPr="00694880">
              <w:rPr>
                <w:rFonts w:ascii="Times New Roman" w:eastAsia="Times New Roman" w:hAnsi="Times New Roman" w:cs="Times New Roman"/>
                <w:bCs/>
                <w:sz w:val="28"/>
                <w:szCs w:val="28"/>
              </w:rPr>
              <w:t>Дата</w:t>
            </w:r>
          </w:p>
        </w:tc>
      </w:tr>
      <w:tr w:rsidR="00111B0B" w:rsidRPr="004E0224" w:rsidTr="00111B0B">
        <w:tc>
          <w:tcPr>
            <w:tcW w:w="846" w:type="dxa"/>
          </w:tcPr>
          <w:p w:rsidR="00111B0B" w:rsidRPr="00694880" w:rsidRDefault="00111B0B" w:rsidP="00152D54">
            <w:pPr>
              <w:widowControl w:val="0"/>
              <w:tabs>
                <w:tab w:val="left" w:pos="709"/>
                <w:tab w:val="left" w:pos="851"/>
              </w:tabs>
              <w:autoSpaceDE w:val="0"/>
              <w:autoSpaceDN w:val="0"/>
              <w:jc w:val="center"/>
              <w:rPr>
                <w:rFonts w:ascii="Times New Roman" w:eastAsia="Times New Roman" w:hAnsi="Times New Roman" w:cs="Times New Roman"/>
                <w:bCs/>
                <w:sz w:val="28"/>
                <w:szCs w:val="28"/>
              </w:rPr>
            </w:pPr>
            <w:r w:rsidRPr="00694880">
              <w:rPr>
                <w:rFonts w:ascii="Times New Roman" w:eastAsia="Times New Roman" w:hAnsi="Times New Roman" w:cs="Times New Roman"/>
                <w:bCs/>
                <w:sz w:val="28"/>
                <w:szCs w:val="28"/>
              </w:rPr>
              <w:t>3.</w:t>
            </w:r>
          </w:p>
        </w:tc>
        <w:tc>
          <w:tcPr>
            <w:tcW w:w="4252" w:type="dxa"/>
          </w:tcPr>
          <w:p w:rsidR="00111B0B" w:rsidRPr="00694880" w:rsidRDefault="00152D54" w:rsidP="00152D54">
            <w:pPr>
              <w:widowControl w:val="0"/>
              <w:tabs>
                <w:tab w:val="left" w:pos="709"/>
                <w:tab w:val="left" w:pos="851"/>
              </w:tabs>
              <w:autoSpaceDE w:val="0"/>
              <w:autoSpaceDN w:val="0"/>
              <w:jc w:val="center"/>
              <w:rPr>
                <w:rFonts w:ascii="Times New Roman" w:eastAsia="Times New Roman" w:hAnsi="Times New Roman" w:cs="Times New Roman"/>
                <w:bCs/>
                <w:sz w:val="28"/>
                <w:szCs w:val="28"/>
              </w:rPr>
            </w:pPr>
            <w:r w:rsidRPr="00694880">
              <w:rPr>
                <w:rFonts w:ascii="Times New Roman" w:eastAsia="Times New Roman" w:hAnsi="Times New Roman" w:cs="Times New Roman"/>
                <w:bCs/>
                <w:sz w:val="28"/>
                <w:szCs w:val="28"/>
              </w:rPr>
              <w:t>0000,00</w:t>
            </w:r>
          </w:p>
        </w:tc>
        <w:tc>
          <w:tcPr>
            <w:tcW w:w="5091" w:type="dxa"/>
          </w:tcPr>
          <w:p w:rsidR="00111B0B" w:rsidRPr="004E0224" w:rsidRDefault="00152D54" w:rsidP="00152D54">
            <w:pPr>
              <w:widowControl w:val="0"/>
              <w:tabs>
                <w:tab w:val="left" w:pos="709"/>
                <w:tab w:val="left" w:pos="851"/>
              </w:tabs>
              <w:autoSpaceDE w:val="0"/>
              <w:autoSpaceDN w:val="0"/>
              <w:jc w:val="center"/>
              <w:rPr>
                <w:rFonts w:ascii="Times New Roman" w:eastAsia="Times New Roman" w:hAnsi="Times New Roman" w:cs="Times New Roman"/>
                <w:bCs/>
                <w:sz w:val="28"/>
                <w:szCs w:val="28"/>
              </w:rPr>
            </w:pPr>
            <w:r w:rsidRPr="00694880">
              <w:rPr>
                <w:rFonts w:ascii="Times New Roman" w:eastAsia="Times New Roman" w:hAnsi="Times New Roman" w:cs="Times New Roman"/>
                <w:bCs/>
                <w:sz w:val="28"/>
                <w:szCs w:val="28"/>
              </w:rPr>
              <w:t>Дата</w:t>
            </w:r>
          </w:p>
        </w:tc>
      </w:tr>
      <w:bookmarkEnd w:id="1"/>
    </w:tbl>
    <w:p w:rsidR="007A249E" w:rsidRPr="004E0224" w:rsidRDefault="007A249E" w:rsidP="009D10E8">
      <w:pPr>
        <w:widowControl w:val="0"/>
        <w:autoSpaceDE w:val="0"/>
        <w:autoSpaceDN w:val="0"/>
        <w:jc w:val="both"/>
        <w:rPr>
          <w:rFonts w:ascii="Times New Roman" w:eastAsia="Times New Roman" w:hAnsi="Times New Roman" w:cs="Times New Roman"/>
          <w:b/>
          <w:bCs/>
          <w:sz w:val="28"/>
          <w:szCs w:val="28"/>
        </w:rPr>
      </w:pPr>
    </w:p>
    <w:p w:rsidR="007A249E" w:rsidRPr="00694880" w:rsidRDefault="007A249E" w:rsidP="007A249E">
      <w:pPr>
        <w:widowControl w:val="0"/>
        <w:autoSpaceDE w:val="0"/>
        <w:autoSpaceDN w:val="0"/>
        <w:jc w:val="both"/>
        <w:rPr>
          <w:rFonts w:ascii="Times New Roman" w:eastAsia="Times New Roman" w:hAnsi="Times New Roman" w:cs="Times New Roman"/>
          <w:bCs/>
          <w:sz w:val="28"/>
          <w:szCs w:val="28"/>
        </w:rPr>
      </w:pPr>
      <w:r w:rsidRPr="00694880">
        <w:rPr>
          <w:rFonts w:ascii="Times New Roman" w:eastAsia="Times New Roman" w:hAnsi="Times New Roman" w:cs="Times New Roman"/>
          <w:bCs/>
          <w:sz w:val="28"/>
          <w:szCs w:val="28"/>
        </w:rPr>
        <w:t>Сумма в размере 00000 рублей 00 копеек (Сумма прописью) будет выплачена Покупателями за счет средств материнского (семейного) капитала</w:t>
      </w:r>
      <w:r w:rsidR="008B0855" w:rsidRPr="00694880">
        <w:rPr>
          <w:rFonts w:ascii="Times New Roman" w:eastAsia="Times New Roman" w:hAnsi="Times New Roman" w:cs="Times New Roman"/>
          <w:bCs/>
          <w:sz w:val="28"/>
          <w:szCs w:val="28"/>
        </w:rPr>
        <w:t xml:space="preserve"> </w:t>
      </w:r>
      <w:r w:rsidR="008B0855" w:rsidRPr="00694880">
        <w:rPr>
          <w:rFonts w:ascii="Times New Roman" w:hAnsi="Times New Roman" w:cs="Times New Roman"/>
          <w:color w:val="111111"/>
          <w:sz w:val="28"/>
          <w:szCs w:val="28"/>
          <w:shd w:val="clear" w:color="auto" w:fill="FFFFFF"/>
        </w:rPr>
        <w:t>в безналичном порядке</w:t>
      </w:r>
      <w:r w:rsidRPr="00694880">
        <w:rPr>
          <w:rFonts w:ascii="Times New Roman" w:eastAsia="Times New Roman" w:hAnsi="Times New Roman" w:cs="Times New Roman"/>
          <w:bCs/>
          <w:sz w:val="28"/>
          <w:szCs w:val="28"/>
        </w:rPr>
        <w:t>.</w:t>
      </w:r>
    </w:p>
    <w:p w:rsidR="007A249E" w:rsidRPr="00694880" w:rsidRDefault="007A249E" w:rsidP="007A249E">
      <w:pPr>
        <w:widowControl w:val="0"/>
        <w:autoSpaceDE w:val="0"/>
        <w:autoSpaceDN w:val="0"/>
        <w:jc w:val="both"/>
        <w:rPr>
          <w:rFonts w:ascii="Times New Roman" w:eastAsia="Times New Roman" w:hAnsi="Times New Roman" w:cs="Times New Roman"/>
          <w:bCs/>
          <w:sz w:val="28"/>
          <w:szCs w:val="28"/>
        </w:rPr>
      </w:pPr>
      <w:r w:rsidRPr="00694880">
        <w:rPr>
          <w:rFonts w:ascii="Times New Roman" w:eastAsia="Times New Roman" w:hAnsi="Times New Roman" w:cs="Times New Roman"/>
          <w:bCs/>
          <w:sz w:val="28"/>
          <w:szCs w:val="28"/>
        </w:rPr>
        <w:t xml:space="preserve">Право Покупателя на указанные средства подтверждено Государственным сертификатом Серия </w:t>
      </w:r>
      <w:proofErr w:type="gramStart"/>
      <w:r w:rsidRPr="00694880">
        <w:rPr>
          <w:rFonts w:ascii="Times New Roman" w:eastAsia="Times New Roman" w:hAnsi="Times New Roman" w:cs="Times New Roman"/>
          <w:bCs/>
          <w:sz w:val="28"/>
          <w:szCs w:val="28"/>
        </w:rPr>
        <w:t>№ ,</w:t>
      </w:r>
      <w:proofErr w:type="gramEnd"/>
      <w:r w:rsidRPr="00694880">
        <w:rPr>
          <w:rFonts w:ascii="Times New Roman" w:eastAsia="Times New Roman" w:hAnsi="Times New Roman" w:cs="Times New Roman"/>
          <w:bCs/>
          <w:sz w:val="28"/>
          <w:szCs w:val="28"/>
        </w:rPr>
        <w:t xml:space="preserve"> выданным (дата, </w:t>
      </w:r>
      <w:r w:rsidR="008B0855" w:rsidRPr="00694880">
        <w:rPr>
          <w:rFonts w:ascii="Times New Roman" w:eastAsia="Times New Roman" w:hAnsi="Times New Roman" w:cs="Times New Roman"/>
          <w:bCs/>
          <w:sz w:val="28"/>
          <w:szCs w:val="28"/>
        </w:rPr>
        <w:t>указать территориальный орган Пенсионного фонда РФ)</w:t>
      </w:r>
    </w:p>
    <w:p w:rsidR="007A249E" w:rsidRPr="004E0224" w:rsidRDefault="007A249E" w:rsidP="007A249E">
      <w:pPr>
        <w:widowControl w:val="0"/>
        <w:autoSpaceDE w:val="0"/>
        <w:autoSpaceDN w:val="0"/>
        <w:jc w:val="both"/>
        <w:rPr>
          <w:rFonts w:ascii="Times New Roman" w:eastAsia="Times New Roman" w:hAnsi="Times New Roman" w:cs="Times New Roman"/>
          <w:bCs/>
          <w:sz w:val="28"/>
          <w:szCs w:val="28"/>
        </w:rPr>
      </w:pPr>
      <w:r w:rsidRPr="00694880">
        <w:rPr>
          <w:rFonts w:ascii="Times New Roman" w:eastAsia="Times New Roman" w:hAnsi="Times New Roman" w:cs="Times New Roman"/>
          <w:bCs/>
          <w:sz w:val="28"/>
          <w:szCs w:val="28"/>
        </w:rPr>
        <w:t xml:space="preserve">Денежные средства до **** года перечисляются Пенсионным фондом РФ </w:t>
      </w:r>
      <w:r w:rsidR="00253C3E" w:rsidRPr="00694880">
        <w:rPr>
          <w:rFonts w:ascii="Times New Roman" w:eastAsia="Times New Roman" w:hAnsi="Times New Roman" w:cs="Times New Roman"/>
          <w:bCs/>
          <w:sz w:val="28"/>
          <w:szCs w:val="28"/>
        </w:rPr>
        <w:br/>
      </w:r>
      <w:r w:rsidRPr="00694880">
        <w:rPr>
          <w:rFonts w:ascii="Times New Roman" w:eastAsia="Times New Roman" w:hAnsi="Times New Roman" w:cs="Times New Roman"/>
          <w:bCs/>
          <w:sz w:val="28"/>
          <w:szCs w:val="28"/>
        </w:rPr>
        <w:t xml:space="preserve">в соответствии </w:t>
      </w:r>
      <w:r w:rsidR="00BA2BC2" w:rsidRPr="00694880">
        <w:rPr>
          <w:rFonts w:ascii="Times New Roman" w:eastAsia="Times New Roman" w:hAnsi="Times New Roman" w:cs="Times New Roman"/>
          <w:bCs/>
          <w:sz w:val="28"/>
          <w:szCs w:val="28"/>
        </w:rPr>
        <w:t>с пунктом 2.3 Договора.</w:t>
      </w:r>
      <w:r w:rsidR="008B0855" w:rsidRPr="00694880">
        <w:rPr>
          <w:rStyle w:val="af8"/>
          <w:rFonts w:ascii="Times New Roman" w:eastAsia="Times New Roman" w:hAnsi="Times New Roman" w:cs="Times New Roman"/>
          <w:bCs/>
          <w:sz w:val="28"/>
          <w:szCs w:val="28"/>
        </w:rPr>
        <w:footnoteReference w:id="6"/>
      </w:r>
    </w:p>
    <w:p w:rsidR="007A249E" w:rsidRPr="004E0224" w:rsidRDefault="007A249E" w:rsidP="009D10E8">
      <w:pPr>
        <w:widowControl w:val="0"/>
        <w:autoSpaceDE w:val="0"/>
        <w:autoSpaceDN w:val="0"/>
        <w:jc w:val="both"/>
        <w:rPr>
          <w:rFonts w:ascii="Times New Roman" w:eastAsia="Times New Roman" w:hAnsi="Times New Roman" w:cs="Times New Roman"/>
          <w:b/>
          <w:bCs/>
          <w:sz w:val="28"/>
          <w:szCs w:val="28"/>
        </w:rPr>
      </w:pPr>
    </w:p>
    <w:p w:rsidR="00996BE1" w:rsidRPr="00442953" w:rsidRDefault="0088001A" w:rsidP="009D10E8">
      <w:pPr>
        <w:widowControl w:val="0"/>
        <w:autoSpaceDE w:val="0"/>
        <w:autoSpaceDN w:val="0"/>
        <w:jc w:val="both"/>
        <w:rPr>
          <w:rFonts w:ascii="Times New Roman" w:eastAsia="Times New Roman" w:hAnsi="Times New Roman" w:cs="Times New Roman"/>
          <w:sz w:val="28"/>
          <w:szCs w:val="28"/>
        </w:rPr>
      </w:pPr>
      <w:r w:rsidRPr="004E0224">
        <w:rPr>
          <w:rFonts w:ascii="Times New Roman" w:eastAsia="Times New Roman" w:hAnsi="Times New Roman" w:cs="Times New Roman"/>
          <w:b/>
          <w:bCs/>
          <w:sz w:val="28"/>
          <w:szCs w:val="28"/>
        </w:rPr>
        <w:t xml:space="preserve">2.3. </w:t>
      </w:r>
      <w:r w:rsidR="000B75F6" w:rsidRPr="004E0224">
        <w:rPr>
          <w:rFonts w:ascii="Times New Roman" w:eastAsia="Times New Roman" w:hAnsi="Times New Roman" w:cs="Times New Roman"/>
          <w:sz w:val="28"/>
          <w:szCs w:val="28"/>
        </w:rPr>
        <w:t>Уплату Ц</w:t>
      </w:r>
      <w:r w:rsidR="00326CB3" w:rsidRPr="004E0224">
        <w:rPr>
          <w:rFonts w:ascii="Times New Roman" w:eastAsia="Times New Roman" w:hAnsi="Times New Roman" w:cs="Times New Roman"/>
          <w:sz w:val="28"/>
          <w:szCs w:val="28"/>
        </w:rPr>
        <w:t>ены</w:t>
      </w:r>
      <w:r w:rsidR="000B75F6" w:rsidRPr="004E0224">
        <w:rPr>
          <w:rFonts w:ascii="Times New Roman" w:eastAsia="Times New Roman" w:hAnsi="Times New Roman" w:cs="Times New Roman"/>
          <w:sz w:val="28"/>
          <w:szCs w:val="28"/>
        </w:rPr>
        <w:t xml:space="preserve"> Договора</w:t>
      </w:r>
      <w:r w:rsidR="00996BE1" w:rsidRPr="004E0224">
        <w:rPr>
          <w:rFonts w:ascii="Times New Roman" w:eastAsia="Times New Roman" w:hAnsi="Times New Roman" w:cs="Times New Roman"/>
          <w:sz w:val="28"/>
          <w:szCs w:val="28"/>
        </w:rPr>
        <w:t>, указанной в п. 2.1 настоящего</w:t>
      </w:r>
      <w:r w:rsidR="00996BE1" w:rsidRPr="00442953">
        <w:rPr>
          <w:rFonts w:ascii="Times New Roman" w:eastAsia="Times New Roman" w:hAnsi="Times New Roman" w:cs="Times New Roman"/>
          <w:sz w:val="28"/>
          <w:szCs w:val="28"/>
        </w:rPr>
        <w:t xml:space="preserve"> Договора, Покупатель производит с помощью аккредитивной системы расчетов в </w:t>
      </w:r>
      <w:r w:rsidR="00B5733E">
        <w:rPr>
          <w:rFonts w:ascii="Times New Roman" w:eastAsia="Times New Roman" w:hAnsi="Times New Roman" w:cs="Times New Roman"/>
          <w:sz w:val="28"/>
          <w:szCs w:val="28"/>
        </w:rPr>
        <w:t xml:space="preserve">следующем </w:t>
      </w:r>
      <w:r w:rsidR="00996BE1" w:rsidRPr="00442953">
        <w:rPr>
          <w:rFonts w:ascii="Times New Roman" w:eastAsia="Times New Roman" w:hAnsi="Times New Roman" w:cs="Times New Roman"/>
          <w:sz w:val="28"/>
          <w:szCs w:val="28"/>
        </w:rPr>
        <w:t>порядке</w:t>
      </w:r>
      <w:r w:rsidR="00142C53">
        <w:rPr>
          <w:rStyle w:val="af8"/>
          <w:rFonts w:ascii="Times New Roman" w:eastAsia="Times New Roman" w:hAnsi="Times New Roman" w:cs="Times New Roman"/>
          <w:sz w:val="28"/>
          <w:szCs w:val="28"/>
        </w:rPr>
        <w:footnoteReference w:id="7"/>
      </w:r>
      <w:r w:rsidR="00B5733E">
        <w:rPr>
          <w:rFonts w:ascii="Times New Roman" w:eastAsia="Times New Roman" w:hAnsi="Times New Roman" w:cs="Times New Roman"/>
          <w:sz w:val="28"/>
          <w:szCs w:val="28"/>
        </w:rPr>
        <w:t>:</w:t>
      </w:r>
      <w:r w:rsidR="00996BE1" w:rsidRPr="00442953">
        <w:rPr>
          <w:rFonts w:ascii="Times New Roman" w:eastAsia="Times New Roman" w:hAnsi="Times New Roman" w:cs="Times New Roman"/>
          <w:sz w:val="28"/>
          <w:szCs w:val="28"/>
        </w:rPr>
        <w:t xml:space="preserve"> </w:t>
      </w:r>
    </w:p>
    <w:p w:rsidR="00996BE1" w:rsidRPr="00442953" w:rsidRDefault="00B5733E" w:rsidP="009D10E8">
      <w:pPr>
        <w:widowControl w:val="0"/>
        <w:autoSpaceDE w:val="0"/>
        <w:autoSpaceDN w:val="0"/>
        <w:jc w:val="both"/>
        <w:rPr>
          <w:rFonts w:ascii="Times New Roman" w:eastAsia="Times New Roman" w:hAnsi="Times New Roman" w:cs="Times New Roman"/>
          <w:sz w:val="28"/>
          <w:szCs w:val="28"/>
        </w:rPr>
      </w:pPr>
      <w:r w:rsidRPr="009D10E8">
        <w:rPr>
          <w:rFonts w:ascii="Times New Roman" w:eastAsia="Times New Roman" w:hAnsi="Times New Roman" w:cs="Times New Roman"/>
          <w:b/>
          <w:sz w:val="28"/>
          <w:szCs w:val="28"/>
        </w:rPr>
        <w:t xml:space="preserve">2.3.1. </w:t>
      </w:r>
      <w:r w:rsidR="00996BE1" w:rsidRPr="00442953">
        <w:rPr>
          <w:rFonts w:ascii="Times New Roman" w:eastAsia="Times New Roman" w:hAnsi="Times New Roman" w:cs="Times New Roman"/>
          <w:sz w:val="28"/>
          <w:szCs w:val="28"/>
        </w:rPr>
        <w:t xml:space="preserve"> Покупатель в срок до «__» ____ 20__ года включительно обязуется за свой счёт и своими силами открыть в пользу Продавца безотзывный покрытый (депонированный) аккредитив </w:t>
      </w:r>
      <w:r w:rsidR="009E67DB">
        <w:rPr>
          <w:rFonts w:ascii="Times New Roman" w:eastAsia="Times New Roman" w:hAnsi="Times New Roman" w:cs="Times New Roman"/>
          <w:sz w:val="28"/>
          <w:szCs w:val="28"/>
        </w:rPr>
        <w:t>(далее – «Аккредитив»)</w:t>
      </w:r>
      <w:r w:rsidR="00996BE1" w:rsidRPr="00442953">
        <w:rPr>
          <w:rFonts w:ascii="Times New Roman" w:eastAsia="Times New Roman" w:hAnsi="Times New Roman" w:cs="Times New Roman"/>
          <w:sz w:val="28"/>
          <w:szCs w:val="28"/>
        </w:rPr>
        <w:t xml:space="preserve"> в размере </w:t>
      </w:r>
      <w:r w:rsidR="009E67DB">
        <w:rPr>
          <w:rFonts w:ascii="Times New Roman" w:eastAsia="Times New Roman" w:hAnsi="Times New Roman" w:cs="Times New Roman"/>
          <w:sz w:val="28"/>
          <w:szCs w:val="28"/>
        </w:rPr>
        <w:t>Цены Договора</w:t>
      </w:r>
      <w:r w:rsidR="00996BE1" w:rsidRPr="00442953">
        <w:rPr>
          <w:rFonts w:ascii="Times New Roman" w:eastAsia="Times New Roman" w:hAnsi="Times New Roman" w:cs="Times New Roman"/>
          <w:sz w:val="28"/>
          <w:szCs w:val="28"/>
        </w:rPr>
        <w:t xml:space="preserve"> </w:t>
      </w:r>
      <w:r w:rsidR="005D5A35">
        <w:rPr>
          <w:rFonts w:ascii="Times New Roman" w:eastAsia="Times New Roman" w:hAnsi="Times New Roman" w:cs="Times New Roman"/>
          <w:sz w:val="28"/>
          <w:szCs w:val="28"/>
        </w:rPr>
        <w:br/>
      </w:r>
      <w:r w:rsidR="00996BE1" w:rsidRPr="00442953">
        <w:rPr>
          <w:rFonts w:ascii="Times New Roman" w:eastAsia="Times New Roman" w:hAnsi="Times New Roman" w:cs="Times New Roman"/>
          <w:sz w:val="28"/>
          <w:szCs w:val="28"/>
        </w:rPr>
        <w:t xml:space="preserve">в __________________ (сокращенное наименование: __________, место нахождения: ________________,  ИНН ____________, ОГРН __________, КПП ____________, к/с ______________ в _______________, БИК _______________, генеральная лицензия </w:t>
      </w:r>
      <w:r w:rsidR="00996BE1" w:rsidRPr="00442953">
        <w:rPr>
          <w:rFonts w:ascii="Times New Roman" w:eastAsia="Times New Roman" w:hAnsi="Times New Roman" w:cs="Times New Roman"/>
          <w:sz w:val="28"/>
          <w:szCs w:val="28"/>
        </w:rPr>
        <w:lastRenderedPageBreak/>
        <w:t>Банка России на осуществление банковских операций № ___ от __.__.20____</w:t>
      </w:r>
      <w:r w:rsidR="009E67DB">
        <w:rPr>
          <w:rFonts w:ascii="Times New Roman" w:eastAsia="Times New Roman" w:hAnsi="Times New Roman" w:cs="Times New Roman"/>
          <w:sz w:val="28"/>
          <w:szCs w:val="28"/>
        </w:rPr>
        <w:t>, далее – «Банк-эмитент»</w:t>
      </w:r>
      <w:r w:rsidR="00996BE1" w:rsidRPr="00442953">
        <w:rPr>
          <w:rFonts w:ascii="Times New Roman" w:eastAsia="Times New Roman" w:hAnsi="Times New Roman" w:cs="Times New Roman"/>
          <w:sz w:val="28"/>
          <w:szCs w:val="28"/>
        </w:rPr>
        <w:t>) на следующих условиях</w:t>
      </w:r>
      <w:r w:rsidR="000A1AF9">
        <w:rPr>
          <w:rFonts w:ascii="Times New Roman" w:eastAsia="Times New Roman" w:hAnsi="Times New Roman" w:cs="Times New Roman"/>
          <w:sz w:val="28"/>
          <w:szCs w:val="28"/>
        </w:rPr>
        <w:t>:</w:t>
      </w:r>
      <w:r w:rsidR="00996BE1" w:rsidRPr="00442953">
        <w:rPr>
          <w:rFonts w:ascii="Times New Roman" w:eastAsia="Times New Roman" w:hAnsi="Times New Roman" w:cs="Times New Roman"/>
          <w:sz w:val="28"/>
          <w:szCs w:val="28"/>
        </w:rPr>
        <w:t xml:space="preserve"> </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w:t>
      </w:r>
      <w:r w:rsidR="000A1AF9">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Срок действия Аккредитива –</w:t>
      </w:r>
      <w:r w:rsidR="009D10E8" w:rsidRPr="00A325BE">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 xml:space="preserve">150 (сто пятьдесят) календарных дней с даты открытия Аккредитива; </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w:t>
      </w:r>
      <w:r w:rsidR="000A1AF9">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 xml:space="preserve">Исполняющим банком является </w:t>
      </w:r>
      <w:r w:rsidR="00006566">
        <w:rPr>
          <w:rFonts w:ascii="Times New Roman" w:eastAsia="Times New Roman" w:hAnsi="Times New Roman" w:cs="Times New Roman"/>
          <w:sz w:val="28"/>
          <w:szCs w:val="28"/>
        </w:rPr>
        <w:t xml:space="preserve">Банк-эмитент </w:t>
      </w:r>
      <w:proofErr w:type="gramStart"/>
      <w:r w:rsidR="00006566" w:rsidRPr="00A325BE">
        <w:rPr>
          <w:rFonts w:ascii="Times New Roman" w:eastAsia="Times New Roman" w:hAnsi="Times New Roman" w:cs="Times New Roman"/>
          <w:sz w:val="28"/>
          <w:szCs w:val="28"/>
        </w:rPr>
        <w:t>[</w:t>
      </w:r>
      <w:r w:rsidR="00006566">
        <w:rPr>
          <w:rFonts w:ascii="Times New Roman" w:eastAsia="Times New Roman" w:hAnsi="Times New Roman" w:cs="Times New Roman"/>
          <w:sz w:val="28"/>
          <w:szCs w:val="28"/>
        </w:rPr>
        <w:t xml:space="preserve"> </w:t>
      </w:r>
      <w:r w:rsidR="00006566" w:rsidRPr="00A325BE">
        <w:rPr>
          <w:rFonts w:ascii="Times New Roman" w:eastAsia="Times New Roman" w:hAnsi="Times New Roman" w:cs="Times New Roman"/>
          <w:i/>
          <w:sz w:val="28"/>
          <w:szCs w:val="28"/>
        </w:rPr>
        <w:t>или</w:t>
      </w:r>
      <w:proofErr w:type="gramEnd"/>
      <w:r w:rsidR="00006566">
        <w:rPr>
          <w:rFonts w:ascii="Times New Roman" w:eastAsia="Times New Roman" w:hAnsi="Times New Roman" w:cs="Times New Roman"/>
          <w:sz w:val="28"/>
          <w:szCs w:val="28"/>
        </w:rPr>
        <w:t xml:space="preserve"> </w:t>
      </w:r>
      <w:r w:rsidR="000A1AF9">
        <w:rPr>
          <w:rFonts w:ascii="Times New Roman" w:eastAsia="Times New Roman" w:hAnsi="Times New Roman" w:cs="Times New Roman"/>
          <w:sz w:val="28"/>
          <w:szCs w:val="28"/>
        </w:rPr>
        <w:t>__________</w:t>
      </w:r>
      <w:r w:rsidR="00006566">
        <w:rPr>
          <w:rFonts w:ascii="Times New Roman" w:eastAsia="Times New Roman" w:hAnsi="Times New Roman" w:cs="Times New Roman"/>
          <w:sz w:val="28"/>
          <w:szCs w:val="28"/>
        </w:rPr>
        <w:t>,</w:t>
      </w:r>
      <w:r w:rsidR="000A1AF9">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(указать сокращенное наименование банка</w:t>
      </w:r>
      <w:r w:rsidR="00006566">
        <w:rPr>
          <w:rFonts w:ascii="Times New Roman" w:eastAsia="Times New Roman" w:hAnsi="Times New Roman" w:cs="Times New Roman"/>
          <w:sz w:val="28"/>
          <w:szCs w:val="28"/>
        </w:rPr>
        <w:t>, ИНН _________</w:t>
      </w:r>
      <w:r w:rsidRPr="00442953">
        <w:rPr>
          <w:rFonts w:ascii="Times New Roman" w:eastAsia="Times New Roman" w:hAnsi="Times New Roman" w:cs="Times New Roman"/>
          <w:sz w:val="28"/>
          <w:szCs w:val="28"/>
        </w:rPr>
        <w:t>)</w:t>
      </w:r>
      <w:r w:rsidR="00006566" w:rsidRPr="00A325BE">
        <w:rPr>
          <w:rFonts w:ascii="Times New Roman" w:eastAsia="Times New Roman" w:hAnsi="Times New Roman" w:cs="Times New Roman"/>
          <w:sz w:val="28"/>
          <w:szCs w:val="28"/>
        </w:rPr>
        <w:t>]</w:t>
      </w:r>
      <w:r w:rsidRPr="00442953">
        <w:rPr>
          <w:rFonts w:ascii="Times New Roman" w:eastAsia="Times New Roman" w:hAnsi="Times New Roman" w:cs="Times New Roman"/>
          <w:sz w:val="28"/>
          <w:szCs w:val="28"/>
        </w:rPr>
        <w:t>;</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w:t>
      </w:r>
      <w:r w:rsidR="000A1AF9">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Получателем денежных средств по Аккредитиву является Продавец;</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w:t>
      </w:r>
      <w:r w:rsidR="000A1AF9">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 xml:space="preserve">Банк </w:t>
      </w:r>
      <w:r w:rsidR="00475B22">
        <w:rPr>
          <w:rFonts w:ascii="Times New Roman" w:eastAsia="Times New Roman" w:hAnsi="Times New Roman" w:cs="Times New Roman"/>
          <w:sz w:val="28"/>
          <w:szCs w:val="28"/>
        </w:rPr>
        <w:t>п</w:t>
      </w:r>
      <w:r w:rsidRPr="00442953">
        <w:rPr>
          <w:rFonts w:ascii="Times New Roman" w:eastAsia="Times New Roman" w:hAnsi="Times New Roman" w:cs="Times New Roman"/>
          <w:sz w:val="28"/>
          <w:szCs w:val="28"/>
        </w:rPr>
        <w:t xml:space="preserve">олучателя - _____, ИНН_____, к/с №________, БИК _________, место нахождения: _______; </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w:t>
      </w:r>
      <w:r w:rsidR="002909AB">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 xml:space="preserve">Условия оплаты Аккредитива: без акцепта, частичные платежи по Аккредитиву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не разрешены;</w:t>
      </w:r>
    </w:p>
    <w:p w:rsidR="00996BE1" w:rsidRPr="00442953" w:rsidRDefault="00996BE1" w:rsidP="005C5599">
      <w:pPr>
        <w:autoSpaceDE w:val="0"/>
        <w:autoSpaceDN w:val="0"/>
        <w:adjustRightInd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w:t>
      </w:r>
      <w:r w:rsidR="002909AB">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Условием получения Продавцом денежных средств по Аккредитиву является предоставление Продавцом</w:t>
      </w:r>
      <w:r w:rsidR="002667DA" w:rsidRPr="002667DA">
        <w:t xml:space="preserve"> </w:t>
      </w:r>
      <w:r w:rsidR="002667DA" w:rsidRPr="002667DA">
        <w:rPr>
          <w:rFonts w:ascii="Times New Roman" w:eastAsia="Times New Roman" w:hAnsi="Times New Roman" w:cs="Times New Roman"/>
          <w:sz w:val="28"/>
          <w:szCs w:val="28"/>
        </w:rPr>
        <w:t xml:space="preserve">документов по аккредитиву путем направления </w:t>
      </w:r>
      <w:r w:rsidR="00521331">
        <w:rPr>
          <w:rFonts w:ascii="Times New Roman" w:eastAsia="Times New Roman" w:hAnsi="Times New Roman" w:cs="Times New Roman"/>
          <w:sz w:val="28"/>
          <w:szCs w:val="28"/>
        </w:rPr>
        <w:t xml:space="preserve">Продавцом </w:t>
      </w:r>
      <w:r w:rsidR="00521331" w:rsidRPr="00521331">
        <w:rPr>
          <w:rFonts w:ascii="Times New Roman" w:eastAsia="Times New Roman" w:hAnsi="Times New Roman" w:cs="Times New Roman"/>
          <w:sz w:val="28"/>
          <w:szCs w:val="28"/>
        </w:rPr>
        <w:t>с любого из указанных адресов электронной почты: @</w:t>
      </w:r>
      <w:proofErr w:type="spellStart"/>
      <w:r w:rsidR="00521331" w:rsidRPr="00521331">
        <w:rPr>
          <w:rFonts w:ascii="Times New Roman" w:eastAsia="Times New Roman" w:hAnsi="Times New Roman" w:cs="Times New Roman"/>
          <w:sz w:val="28"/>
          <w:szCs w:val="28"/>
        </w:rPr>
        <w:t>fond</w:t>
      </w:r>
      <w:proofErr w:type="spellEnd"/>
      <w:r w:rsidR="00795EAC">
        <w:rPr>
          <w:rFonts w:ascii="Times New Roman" w:eastAsia="Times New Roman" w:hAnsi="Times New Roman" w:cs="Times New Roman"/>
          <w:sz w:val="28"/>
          <w:szCs w:val="28"/>
          <w:lang w:val="en-US"/>
        </w:rPr>
        <w:t>rt</w:t>
      </w:r>
      <w:r w:rsidR="00521331" w:rsidRPr="00521331">
        <w:rPr>
          <w:rFonts w:ascii="Times New Roman" w:eastAsia="Times New Roman" w:hAnsi="Times New Roman" w:cs="Times New Roman"/>
          <w:sz w:val="28"/>
          <w:szCs w:val="28"/>
        </w:rPr>
        <w:t>.</w:t>
      </w:r>
      <w:proofErr w:type="spellStart"/>
      <w:r w:rsidR="00521331" w:rsidRPr="00521331">
        <w:rPr>
          <w:rFonts w:ascii="Times New Roman" w:eastAsia="Times New Roman" w:hAnsi="Times New Roman" w:cs="Times New Roman"/>
          <w:sz w:val="28"/>
          <w:szCs w:val="28"/>
        </w:rPr>
        <w:t>ru</w:t>
      </w:r>
      <w:proofErr w:type="spellEnd"/>
      <w:r w:rsidR="00521331" w:rsidRPr="00521331">
        <w:rPr>
          <w:rFonts w:ascii="Times New Roman" w:eastAsia="Times New Roman" w:hAnsi="Times New Roman" w:cs="Times New Roman"/>
          <w:sz w:val="28"/>
          <w:szCs w:val="28"/>
        </w:rPr>
        <w:t xml:space="preserve">, </w:t>
      </w:r>
      <w:r w:rsidR="00521331" w:rsidRPr="00521331">
        <w:rPr>
          <w:rFonts w:ascii="Times New Roman" w:eastAsia="Times New Roman" w:hAnsi="Times New Roman" w:cs="Times New Roman"/>
          <w:sz w:val="28"/>
          <w:szCs w:val="28"/>
        </w:rPr>
        <w:br/>
        <w:t xml:space="preserve">в течение срока действия </w:t>
      </w:r>
      <w:r w:rsidR="00521331" w:rsidRPr="00B1776D">
        <w:rPr>
          <w:rFonts w:ascii="Times New Roman" w:eastAsia="Times New Roman" w:hAnsi="Times New Roman" w:cs="Times New Roman"/>
          <w:sz w:val="28"/>
          <w:szCs w:val="28"/>
        </w:rPr>
        <w:t xml:space="preserve">аккредитива </w:t>
      </w:r>
      <w:r w:rsidRPr="00B1776D">
        <w:rPr>
          <w:rFonts w:ascii="Times New Roman" w:eastAsia="Times New Roman" w:hAnsi="Times New Roman" w:cs="Times New Roman"/>
          <w:sz w:val="28"/>
          <w:szCs w:val="28"/>
        </w:rPr>
        <w:t xml:space="preserve">в Исполняющий банк </w:t>
      </w:r>
      <w:r w:rsidR="00521331" w:rsidRPr="00B1776D">
        <w:rPr>
          <w:rFonts w:ascii="Times New Roman" w:hAnsi="Times New Roman" w:cs="Times New Roman"/>
          <w:noProof/>
          <w:color w:val="000000"/>
          <w:sz w:val="28"/>
          <w:szCs w:val="28"/>
        </w:rPr>
        <w:t>на адрес электронной почты: ___________ сканированной копии настоящего Договора, зарегистрированного органом, осуществляющим государственный кадастровый учет и государственную регистрацию прав (далее – орган регистрации прав), содержащего отметку (штамп) органа регистрации прав и  единственного обременения - залога прав требования по Договору приобретения прав в пользу Банка,</w:t>
      </w:r>
      <w:r w:rsidR="00B1776D">
        <w:rPr>
          <w:rFonts w:ascii="Times New Roman" w:hAnsi="Times New Roman" w:cs="Times New Roman"/>
          <w:noProof/>
          <w:color w:val="000000"/>
          <w:sz w:val="28"/>
          <w:szCs w:val="28"/>
        </w:rPr>
        <w:t xml:space="preserve"> </w:t>
      </w:r>
      <w:r w:rsidR="00521331" w:rsidRPr="00B1776D">
        <w:rPr>
          <w:rFonts w:ascii="Times New Roman" w:hAnsi="Times New Roman" w:cs="Times New Roman"/>
          <w:noProof/>
          <w:color w:val="000000"/>
          <w:sz w:val="28"/>
          <w:szCs w:val="28"/>
        </w:rPr>
        <w:t>или сообщения Администрации интернет-портала государственных услуг, оказываемых</w:t>
      </w:r>
      <w:r w:rsidR="00C3314F">
        <w:rPr>
          <w:rStyle w:val="af8"/>
          <w:rFonts w:ascii="Times New Roman" w:hAnsi="Times New Roman" w:cs="Times New Roman"/>
          <w:noProof/>
          <w:color w:val="000000"/>
          <w:sz w:val="28"/>
          <w:szCs w:val="28"/>
        </w:rPr>
        <w:footnoteReference w:id="8"/>
      </w:r>
      <w:r w:rsidR="00521331" w:rsidRPr="00B1776D">
        <w:rPr>
          <w:rFonts w:ascii="Times New Roman" w:hAnsi="Times New Roman" w:cs="Times New Roman"/>
          <w:noProof/>
          <w:color w:val="000000"/>
          <w:sz w:val="28"/>
          <w:szCs w:val="28"/>
        </w:rPr>
        <w:t xml:space="preserve">Росреестром в электронном виде с вложением регистрационной надписи в случае электронной регистрации, о государственной регистрации настоящего Договора. </w:t>
      </w:r>
      <w:r w:rsidRPr="00B1776D">
        <w:rPr>
          <w:rFonts w:ascii="Times New Roman" w:eastAsia="Times New Roman" w:hAnsi="Times New Roman" w:cs="Times New Roman"/>
          <w:sz w:val="28"/>
          <w:szCs w:val="28"/>
        </w:rPr>
        <w:t xml:space="preserve">в течение срока действия Аккредитива оригинала настоящего Договора (для снятия с него копии), содержащего штампы органа, осуществляющего государственный кадастровый учет и государственную регистрацию прав, </w:t>
      </w:r>
      <w:r w:rsidR="005D7FBC" w:rsidRPr="00B1776D">
        <w:rPr>
          <w:rFonts w:ascii="Times New Roman" w:hAnsi="Times New Roman" w:cs="Times New Roman"/>
          <w:sz w:val="28"/>
          <w:szCs w:val="28"/>
        </w:rPr>
        <w:t xml:space="preserve">ведение Единого государственного реестра недвижимости и предоставление сведений, содержащихся в Едином государственном реестре недвижимости, уполномоченного Правительством Российской Федерации (далее – </w:t>
      </w:r>
      <w:r w:rsidR="00475B22" w:rsidRPr="00B1776D">
        <w:rPr>
          <w:rFonts w:ascii="Times New Roman" w:hAnsi="Times New Roman" w:cs="Times New Roman"/>
          <w:sz w:val="28"/>
          <w:szCs w:val="28"/>
        </w:rPr>
        <w:t>«</w:t>
      </w:r>
      <w:r w:rsidR="005D7FBC" w:rsidRPr="00B1776D">
        <w:rPr>
          <w:rFonts w:ascii="Times New Roman" w:hAnsi="Times New Roman" w:cs="Times New Roman"/>
          <w:sz w:val="28"/>
          <w:szCs w:val="28"/>
        </w:rPr>
        <w:t>орган регистрации прав</w:t>
      </w:r>
      <w:r w:rsidR="00475B22" w:rsidRPr="00B1776D">
        <w:rPr>
          <w:rFonts w:ascii="Times New Roman" w:hAnsi="Times New Roman" w:cs="Times New Roman"/>
          <w:sz w:val="28"/>
          <w:szCs w:val="28"/>
        </w:rPr>
        <w:t>»</w:t>
      </w:r>
      <w:r w:rsidR="005D7FBC" w:rsidRPr="00B1776D">
        <w:rPr>
          <w:rFonts w:ascii="Times New Roman" w:hAnsi="Times New Roman" w:cs="Times New Roman"/>
          <w:sz w:val="28"/>
          <w:szCs w:val="28"/>
        </w:rPr>
        <w:t xml:space="preserve">) </w:t>
      </w:r>
      <w:r w:rsidR="00152D54">
        <w:rPr>
          <w:rFonts w:ascii="Times New Roman" w:hAnsi="Times New Roman" w:cs="Times New Roman"/>
          <w:sz w:val="28"/>
          <w:szCs w:val="28"/>
        </w:rPr>
        <w:br/>
      </w:r>
      <w:r w:rsidRPr="00B1776D">
        <w:rPr>
          <w:rFonts w:ascii="Times New Roman" w:eastAsia="Times New Roman" w:hAnsi="Times New Roman" w:cs="Times New Roman"/>
          <w:sz w:val="28"/>
          <w:szCs w:val="28"/>
        </w:rPr>
        <w:t>о государственной регистрации</w:t>
      </w:r>
      <w:r w:rsidRPr="00442953">
        <w:rPr>
          <w:rFonts w:ascii="Times New Roman" w:eastAsia="Times New Roman" w:hAnsi="Times New Roman" w:cs="Times New Roman"/>
          <w:sz w:val="28"/>
          <w:szCs w:val="28"/>
        </w:rPr>
        <w:t xml:space="preserve"> права собственности на Объект и залога (ипотеки) </w:t>
      </w:r>
      <w:r w:rsidR="00152D5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в </w:t>
      </w:r>
      <w:r w:rsidR="00F049B6">
        <w:rPr>
          <w:rFonts w:ascii="Times New Roman" w:eastAsia="Times New Roman" w:hAnsi="Times New Roman" w:cs="Times New Roman"/>
          <w:sz w:val="28"/>
          <w:szCs w:val="28"/>
        </w:rPr>
        <w:t>силу закона</w:t>
      </w:r>
      <w:r w:rsidRPr="00442953">
        <w:rPr>
          <w:rFonts w:ascii="Times New Roman" w:eastAsia="Times New Roman" w:hAnsi="Times New Roman" w:cs="Times New Roman"/>
          <w:sz w:val="28"/>
          <w:szCs w:val="28"/>
        </w:rPr>
        <w:t>, который возвращается Продавцу в тот же день</w:t>
      </w:r>
      <w:r w:rsidR="005D7FBC">
        <w:rPr>
          <w:rFonts w:ascii="Times New Roman" w:eastAsia="Times New Roman" w:hAnsi="Times New Roman" w:cs="Times New Roman"/>
          <w:sz w:val="28"/>
          <w:szCs w:val="28"/>
        </w:rPr>
        <w:t>,</w:t>
      </w:r>
      <w:r w:rsidRPr="00442953">
        <w:rPr>
          <w:rFonts w:ascii="Times New Roman" w:eastAsia="Times New Roman" w:hAnsi="Times New Roman" w:cs="Times New Roman"/>
          <w:sz w:val="28"/>
          <w:szCs w:val="28"/>
        </w:rPr>
        <w:t xml:space="preserve"> или сканированной копии настоящего Договора, содержащего штампы органа</w:t>
      </w:r>
      <w:r w:rsidR="005D7FBC">
        <w:rPr>
          <w:rFonts w:ascii="Times New Roman" w:eastAsia="Times New Roman" w:hAnsi="Times New Roman" w:cs="Times New Roman"/>
          <w:sz w:val="28"/>
          <w:szCs w:val="28"/>
        </w:rPr>
        <w:t xml:space="preserve"> регистрации прав</w:t>
      </w:r>
      <w:r w:rsidRPr="00442953">
        <w:rPr>
          <w:rFonts w:ascii="Times New Roman" w:eastAsia="Times New Roman" w:hAnsi="Times New Roman" w:cs="Times New Roman"/>
          <w:sz w:val="28"/>
          <w:szCs w:val="28"/>
        </w:rPr>
        <w:t xml:space="preserve"> </w:t>
      </w:r>
      <w:r w:rsidR="00152D5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о государственной регистрации права собственности на Объект и залога (ипотеки) </w:t>
      </w:r>
      <w:r w:rsidR="00152D5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в </w:t>
      </w:r>
      <w:r w:rsidR="00F049B6">
        <w:rPr>
          <w:rFonts w:ascii="Times New Roman" w:eastAsia="Times New Roman" w:hAnsi="Times New Roman" w:cs="Times New Roman"/>
          <w:sz w:val="28"/>
          <w:szCs w:val="28"/>
        </w:rPr>
        <w:t>силу закона</w:t>
      </w:r>
      <w:r w:rsidRPr="00442953">
        <w:rPr>
          <w:rFonts w:ascii="Times New Roman" w:eastAsia="Times New Roman" w:hAnsi="Times New Roman" w:cs="Times New Roman"/>
          <w:sz w:val="28"/>
          <w:szCs w:val="28"/>
        </w:rPr>
        <w:t xml:space="preserve">, путем направления сканированной копии настоящего Договора  </w:t>
      </w:r>
      <w:r w:rsidR="00152D5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с электронного адреса ________</w:t>
      </w:r>
      <w:r w:rsidR="00DE6591">
        <w:rPr>
          <w:rFonts w:ascii="Times New Roman" w:eastAsia="Times New Roman" w:hAnsi="Times New Roman" w:cs="Times New Roman"/>
          <w:sz w:val="28"/>
          <w:szCs w:val="28"/>
        </w:rPr>
        <w:t>,</w:t>
      </w:r>
      <w:r w:rsidRPr="00442953">
        <w:rPr>
          <w:rFonts w:ascii="Times New Roman" w:eastAsia="Times New Roman" w:hAnsi="Times New Roman" w:cs="Times New Roman"/>
          <w:sz w:val="28"/>
          <w:szCs w:val="28"/>
        </w:rPr>
        <w:t xml:space="preserve"> или </w:t>
      </w:r>
      <w:r w:rsidRPr="00F049B6">
        <w:rPr>
          <w:rFonts w:ascii="Times New Roman" w:eastAsia="Times New Roman" w:hAnsi="Times New Roman" w:cs="Times New Roman"/>
          <w:sz w:val="28"/>
          <w:szCs w:val="28"/>
        </w:rPr>
        <w:t>сообщения Администрации интернет-портала государственных услуг, оказываемых органом</w:t>
      </w:r>
      <w:r w:rsidR="00DE6591" w:rsidRPr="00F049B6">
        <w:rPr>
          <w:rFonts w:ascii="Times New Roman" w:eastAsia="Times New Roman" w:hAnsi="Times New Roman" w:cs="Times New Roman"/>
          <w:sz w:val="28"/>
          <w:szCs w:val="28"/>
        </w:rPr>
        <w:t xml:space="preserve"> регистрации прав</w:t>
      </w:r>
      <w:r w:rsidR="00725B74" w:rsidRPr="00F049B6">
        <w:rPr>
          <w:rFonts w:ascii="Times New Roman" w:eastAsia="Times New Roman" w:hAnsi="Times New Roman" w:cs="Times New Roman"/>
          <w:sz w:val="28"/>
          <w:szCs w:val="28"/>
        </w:rPr>
        <w:t>,</w:t>
      </w:r>
      <w:r w:rsidRPr="00F049B6">
        <w:rPr>
          <w:rFonts w:ascii="Times New Roman" w:eastAsia="Times New Roman" w:hAnsi="Times New Roman" w:cs="Times New Roman"/>
          <w:sz w:val="28"/>
          <w:szCs w:val="28"/>
        </w:rPr>
        <w:t xml:space="preserve"> в электронном виде</w:t>
      </w:r>
      <w:r w:rsidR="009B1A83">
        <w:rPr>
          <w:rFonts w:ascii="Times New Roman" w:eastAsia="Times New Roman" w:hAnsi="Times New Roman" w:cs="Times New Roman"/>
          <w:sz w:val="28"/>
          <w:szCs w:val="28"/>
        </w:rPr>
        <w:t xml:space="preserve"> </w:t>
      </w:r>
      <w:r w:rsidRPr="00F049B6">
        <w:rPr>
          <w:rFonts w:ascii="Times New Roman" w:eastAsia="Times New Roman" w:hAnsi="Times New Roman" w:cs="Times New Roman"/>
          <w:sz w:val="28"/>
          <w:szCs w:val="28"/>
        </w:rPr>
        <w:t xml:space="preserve">с вложением регистрационной надписи в случае электронной регистрации, </w:t>
      </w:r>
      <w:r w:rsidR="00152D54">
        <w:rPr>
          <w:rFonts w:ascii="Times New Roman" w:eastAsia="Times New Roman" w:hAnsi="Times New Roman" w:cs="Times New Roman"/>
          <w:sz w:val="28"/>
          <w:szCs w:val="28"/>
        </w:rPr>
        <w:br/>
      </w:r>
      <w:r w:rsidRPr="00F049B6">
        <w:rPr>
          <w:rFonts w:ascii="Times New Roman" w:eastAsia="Times New Roman" w:hAnsi="Times New Roman" w:cs="Times New Roman"/>
          <w:sz w:val="28"/>
          <w:szCs w:val="28"/>
        </w:rPr>
        <w:t xml:space="preserve">о государственной регистрации права собственности на Объект и залога (ипотеки) </w:t>
      </w:r>
      <w:r w:rsidR="00152D54">
        <w:rPr>
          <w:rFonts w:ascii="Times New Roman" w:eastAsia="Times New Roman" w:hAnsi="Times New Roman" w:cs="Times New Roman"/>
          <w:sz w:val="28"/>
          <w:szCs w:val="28"/>
        </w:rPr>
        <w:br/>
      </w:r>
      <w:r w:rsidRPr="00F049B6">
        <w:rPr>
          <w:rFonts w:ascii="Times New Roman" w:eastAsia="Times New Roman" w:hAnsi="Times New Roman" w:cs="Times New Roman"/>
          <w:sz w:val="28"/>
          <w:szCs w:val="28"/>
        </w:rPr>
        <w:t xml:space="preserve">в </w:t>
      </w:r>
      <w:r w:rsidR="00F049B6">
        <w:rPr>
          <w:rFonts w:ascii="Times New Roman" w:eastAsia="Times New Roman" w:hAnsi="Times New Roman" w:cs="Times New Roman"/>
          <w:sz w:val="28"/>
          <w:szCs w:val="28"/>
        </w:rPr>
        <w:t>силу закона</w:t>
      </w:r>
      <w:r w:rsidRPr="00F049B6">
        <w:rPr>
          <w:rFonts w:ascii="Times New Roman" w:eastAsia="Times New Roman" w:hAnsi="Times New Roman" w:cs="Times New Roman"/>
          <w:sz w:val="28"/>
          <w:szCs w:val="28"/>
        </w:rPr>
        <w:t>.</w:t>
      </w:r>
      <w:r w:rsidRPr="00442953">
        <w:rPr>
          <w:rFonts w:ascii="Times New Roman" w:eastAsia="Times New Roman" w:hAnsi="Times New Roman" w:cs="Times New Roman"/>
          <w:sz w:val="28"/>
          <w:szCs w:val="28"/>
        </w:rPr>
        <w:t xml:space="preserve"> Исполнение Аккредитива производится Исполняющим банком путем зачисления денежных средств в размере </w:t>
      </w:r>
      <w:r w:rsidR="006C1AA4">
        <w:rPr>
          <w:rFonts w:ascii="Times New Roman" w:eastAsia="Times New Roman" w:hAnsi="Times New Roman" w:cs="Times New Roman"/>
          <w:sz w:val="28"/>
          <w:szCs w:val="28"/>
        </w:rPr>
        <w:t>Цены Договора</w:t>
      </w:r>
      <w:r w:rsidRPr="00442953">
        <w:rPr>
          <w:rFonts w:ascii="Times New Roman" w:eastAsia="Times New Roman" w:hAnsi="Times New Roman" w:cs="Times New Roman"/>
          <w:sz w:val="28"/>
          <w:szCs w:val="28"/>
        </w:rPr>
        <w:t xml:space="preserve"> на расчетный счет Продавца, указанный в</w:t>
      </w:r>
      <w:r w:rsidR="00731205">
        <w:rPr>
          <w:rFonts w:ascii="Times New Roman" w:eastAsia="Times New Roman" w:hAnsi="Times New Roman" w:cs="Times New Roman"/>
          <w:sz w:val="28"/>
          <w:szCs w:val="28"/>
        </w:rPr>
        <w:t xml:space="preserve"> разделе 12</w:t>
      </w:r>
      <w:r w:rsidRPr="00442953">
        <w:rPr>
          <w:rFonts w:ascii="Times New Roman" w:eastAsia="Times New Roman" w:hAnsi="Times New Roman" w:cs="Times New Roman"/>
          <w:sz w:val="28"/>
          <w:szCs w:val="28"/>
        </w:rPr>
        <w:t xml:space="preserve"> Договор</w:t>
      </w:r>
      <w:r w:rsidR="00731205">
        <w:rPr>
          <w:rFonts w:ascii="Times New Roman" w:eastAsia="Times New Roman" w:hAnsi="Times New Roman" w:cs="Times New Roman"/>
          <w:sz w:val="28"/>
          <w:szCs w:val="28"/>
        </w:rPr>
        <w:t>а</w:t>
      </w:r>
      <w:r w:rsidRPr="00442953">
        <w:rPr>
          <w:rFonts w:ascii="Times New Roman" w:eastAsia="Times New Roman" w:hAnsi="Times New Roman" w:cs="Times New Roman"/>
          <w:sz w:val="28"/>
          <w:szCs w:val="28"/>
        </w:rPr>
        <w:t>;</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w:t>
      </w:r>
      <w:r w:rsidR="002909AB">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Расходы, связанные с открытием</w:t>
      </w:r>
      <w:r w:rsidR="00DE6591">
        <w:rPr>
          <w:rFonts w:ascii="Times New Roman" w:eastAsia="Times New Roman" w:hAnsi="Times New Roman" w:cs="Times New Roman"/>
          <w:sz w:val="28"/>
          <w:szCs w:val="28"/>
        </w:rPr>
        <w:t>,</w:t>
      </w:r>
      <w:r w:rsidRPr="00442953">
        <w:rPr>
          <w:rFonts w:ascii="Times New Roman" w:eastAsia="Times New Roman" w:hAnsi="Times New Roman" w:cs="Times New Roman"/>
          <w:sz w:val="28"/>
          <w:szCs w:val="28"/>
        </w:rPr>
        <w:t xml:space="preserve"> обслуживанием</w:t>
      </w:r>
      <w:r w:rsidR="00DE6591">
        <w:rPr>
          <w:rFonts w:ascii="Times New Roman" w:eastAsia="Times New Roman" w:hAnsi="Times New Roman" w:cs="Times New Roman"/>
          <w:sz w:val="28"/>
          <w:szCs w:val="28"/>
        </w:rPr>
        <w:t xml:space="preserve"> и исполнением</w:t>
      </w:r>
      <w:r w:rsidRPr="00442953">
        <w:rPr>
          <w:rFonts w:ascii="Times New Roman" w:eastAsia="Times New Roman" w:hAnsi="Times New Roman" w:cs="Times New Roman"/>
          <w:sz w:val="28"/>
          <w:szCs w:val="28"/>
        </w:rPr>
        <w:t xml:space="preserve"> Аккредитива, несет Покупатель в соответствии с тарифами указанного Банка;</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w:t>
      </w:r>
      <w:r w:rsidR="002909AB">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В случае приостановления государственной регистрации права собственности Покупателя на Объект Покупател</w:t>
      </w:r>
      <w:r w:rsidR="00E073C3">
        <w:rPr>
          <w:rFonts w:ascii="Times New Roman" w:eastAsia="Times New Roman" w:hAnsi="Times New Roman" w:cs="Times New Roman"/>
          <w:sz w:val="28"/>
          <w:szCs w:val="28"/>
        </w:rPr>
        <w:t xml:space="preserve">ь обязуется изменить условия </w:t>
      </w:r>
      <w:r w:rsidRPr="00442953">
        <w:rPr>
          <w:rFonts w:ascii="Times New Roman" w:eastAsia="Times New Roman" w:hAnsi="Times New Roman" w:cs="Times New Roman"/>
          <w:sz w:val="28"/>
          <w:szCs w:val="28"/>
        </w:rPr>
        <w:t xml:space="preserve">Аккредитива </w:t>
      </w:r>
      <w:r w:rsidR="00E073C3">
        <w:rPr>
          <w:rFonts w:ascii="Times New Roman" w:eastAsia="Times New Roman" w:hAnsi="Times New Roman" w:cs="Times New Roman"/>
          <w:sz w:val="28"/>
          <w:szCs w:val="28"/>
        </w:rPr>
        <w:t xml:space="preserve">в части </w:t>
      </w:r>
      <w:r w:rsidR="00E073C3">
        <w:rPr>
          <w:rFonts w:ascii="Times New Roman" w:eastAsia="Times New Roman" w:hAnsi="Times New Roman" w:cs="Times New Roman"/>
          <w:sz w:val="28"/>
          <w:szCs w:val="28"/>
        </w:rPr>
        <w:lastRenderedPageBreak/>
        <w:t xml:space="preserve">срока его действия: Аккредитив </w:t>
      </w:r>
      <w:r w:rsidRPr="00442953">
        <w:rPr>
          <w:rFonts w:ascii="Times New Roman" w:eastAsia="Times New Roman" w:hAnsi="Times New Roman" w:cs="Times New Roman"/>
          <w:sz w:val="28"/>
          <w:szCs w:val="28"/>
        </w:rPr>
        <w:t>увеличивается на срок приостановления государственной регистрации права собственности Покупателя на Объект и залога (ипотеки) в пользу Продавца</w:t>
      </w:r>
      <w:r w:rsidR="00806DAA">
        <w:rPr>
          <w:rStyle w:val="af8"/>
          <w:rFonts w:ascii="Times New Roman" w:eastAsia="Times New Roman" w:hAnsi="Times New Roman" w:cs="Times New Roman"/>
          <w:sz w:val="28"/>
          <w:szCs w:val="28"/>
        </w:rPr>
        <w:footnoteReference w:id="9"/>
      </w:r>
      <w:r w:rsidRPr="00442953">
        <w:rPr>
          <w:rFonts w:ascii="Times New Roman" w:eastAsia="Times New Roman" w:hAnsi="Times New Roman" w:cs="Times New Roman"/>
          <w:sz w:val="28"/>
          <w:szCs w:val="28"/>
        </w:rPr>
        <w:t xml:space="preserve">, и срок, необходимый Продавцу </w:t>
      </w:r>
      <w:r w:rsidR="00CD389F">
        <w:rPr>
          <w:rFonts w:ascii="Times New Roman" w:eastAsia="Times New Roman" w:hAnsi="Times New Roman" w:cs="Times New Roman"/>
          <w:sz w:val="28"/>
          <w:szCs w:val="28"/>
        </w:rPr>
        <w:t>для выполнения у</w:t>
      </w:r>
      <w:r w:rsidR="00CD389F" w:rsidRPr="00442953">
        <w:rPr>
          <w:rFonts w:ascii="Times New Roman" w:eastAsia="Times New Roman" w:hAnsi="Times New Roman" w:cs="Times New Roman"/>
          <w:sz w:val="28"/>
          <w:szCs w:val="28"/>
        </w:rPr>
        <w:t>слови</w:t>
      </w:r>
      <w:r w:rsidR="00CD389F">
        <w:rPr>
          <w:rFonts w:ascii="Times New Roman" w:eastAsia="Times New Roman" w:hAnsi="Times New Roman" w:cs="Times New Roman"/>
          <w:sz w:val="28"/>
          <w:szCs w:val="28"/>
        </w:rPr>
        <w:t>я</w:t>
      </w:r>
      <w:r w:rsidR="00CD389F" w:rsidRPr="00442953">
        <w:rPr>
          <w:rFonts w:ascii="Times New Roman" w:eastAsia="Times New Roman" w:hAnsi="Times New Roman" w:cs="Times New Roman"/>
          <w:sz w:val="28"/>
          <w:szCs w:val="28"/>
        </w:rPr>
        <w:t xml:space="preserve"> получения Продавцом денежных средств по Аккредитиву</w:t>
      </w:r>
      <w:r w:rsidRPr="00442953">
        <w:rPr>
          <w:rFonts w:ascii="Times New Roman" w:eastAsia="Times New Roman" w:hAnsi="Times New Roman" w:cs="Times New Roman"/>
          <w:sz w:val="28"/>
          <w:szCs w:val="28"/>
        </w:rPr>
        <w:t>, но не менее</w:t>
      </w:r>
      <w:r w:rsidR="0073187D">
        <w:rPr>
          <w:rFonts w:ascii="Times New Roman" w:eastAsia="Times New Roman" w:hAnsi="Times New Roman" w:cs="Times New Roman"/>
          <w:sz w:val="28"/>
          <w:szCs w:val="28"/>
        </w:rPr>
        <w:t xml:space="preserve"> чем на</w:t>
      </w:r>
      <w:r w:rsidRPr="00442953">
        <w:rPr>
          <w:rFonts w:ascii="Times New Roman" w:eastAsia="Times New Roman" w:hAnsi="Times New Roman" w:cs="Times New Roman"/>
          <w:sz w:val="28"/>
          <w:szCs w:val="28"/>
        </w:rPr>
        <w:t xml:space="preserve"> 45 (сорок пят</w:t>
      </w:r>
      <w:r w:rsidR="0073187D">
        <w:rPr>
          <w:rFonts w:ascii="Times New Roman" w:eastAsia="Times New Roman" w:hAnsi="Times New Roman" w:cs="Times New Roman"/>
          <w:sz w:val="28"/>
          <w:szCs w:val="28"/>
        </w:rPr>
        <w:t>ь</w:t>
      </w:r>
      <w:r w:rsidRPr="00442953">
        <w:rPr>
          <w:rFonts w:ascii="Times New Roman" w:eastAsia="Times New Roman" w:hAnsi="Times New Roman" w:cs="Times New Roman"/>
          <w:sz w:val="28"/>
          <w:szCs w:val="28"/>
        </w:rPr>
        <w:t>) календарных дней;</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w:t>
      </w:r>
      <w:r w:rsidR="002909AB">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 xml:space="preserve">В случае истечения срока действия Аккредитива до предоставления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в орган, осуществляющий государственный кадастровый учет и государственную регистрацию прав, документов, необходимых для государственной регистрации права собственности Покупателя на Объект и залога (ипотеки) в силу закона в пользу Продавца</w:t>
      </w:r>
      <w:r w:rsidR="00FE600B">
        <w:rPr>
          <w:rStyle w:val="af8"/>
          <w:rFonts w:ascii="Times New Roman" w:eastAsia="Times New Roman" w:hAnsi="Times New Roman" w:cs="Times New Roman"/>
          <w:sz w:val="28"/>
          <w:szCs w:val="28"/>
        </w:rPr>
        <w:footnoteReference w:id="10"/>
      </w:r>
      <w:r w:rsidRPr="00442953">
        <w:rPr>
          <w:rFonts w:ascii="Times New Roman" w:eastAsia="Times New Roman" w:hAnsi="Times New Roman" w:cs="Times New Roman"/>
          <w:sz w:val="28"/>
          <w:szCs w:val="28"/>
        </w:rPr>
        <w:t xml:space="preserve">, или истечения срока действия Аккредитива в период государственной регистрации права собственности Покупателя на Объект и залога (ипотеки)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в силу закона в пользу Продавца</w:t>
      </w:r>
      <w:r w:rsidR="00FE600B">
        <w:rPr>
          <w:rStyle w:val="af8"/>
          <w:rFonts w:ascii="Times New Roman" w:eastAsia="Times New Roman" w:hAnsi="Times New Roman" w:cs="Times New Roman"/>
          <w:sz w:val="28"/>
          <w:szCs w:val="28"/>
        </w:rPr>
        <w:footnoteReference w:id="11"/>
      </w:r>
      <w:r w:rsidRPr="00442953">
        <w:rPr>
          <w:rFonts w:ascii="Times New Roman" w:eastAsia="Times New Roman" w:hAnsi="Times New Roman" w:cs="Times New Roman"/>
          <w:sz w:val="28"/>
          <w:szCs w:val="28"/>
        </w:rPr>
        <w:t xml:space="preserve">, </w:t>
      </w:r>
      <w:r w:rsidR="0073187D" w:rsidRPr="00442953">
        <w:rPr>
          <w:rFonts w:ascii="Times New Roman" w:eastAsia="Times New Roman" w:hAnsi="Times New Roman" w:cs="Times New Roman"/>
          <w:sz w:val="28"/>
          <w:szCs w:val="28"/>
        </w:rPr>
        <w:t>Покупател</w:t>
      </w:r>
      <w:r w:rsidR="0073187D">
        <w:rPr>
          <w:rFonts w:ascii="Times New Roman" w:eastAsia="Times New Roman" w:hAnsi="Times New Roman" w:cs="Times New Roman"/>
          <w:sz w:val="28"/>
          <w:szCs w:val="28"/>
        </w:rPr>
        <w:t xml:space="preserve">ь обязуется изменить условия </w:t>
      </w:r>
      <w:r w:rsidR="0073187D" w:rsidRPr="00442953">
        <w:rPr>
          <w:rFonts w:ascii="Times New Roman" w:eastAsia="Times New Roman" w:hAnsi="Times New Roman" w:cs="Times New Roman"/>
          <w:sz w:val="28"/>
          <w:szCs w:val="28"/>
        </w:rPr>
        <w:t xml:space="preserve">Аккредитива </w:t>
      </w:r>
      <w:r w:rsidR="0073187D">
        <w:rPr>
          <w:rFonts w:ascii="Times New Roman" w:eastAsia="Times New Roman" w:hAnsi="Times New Roman" w:cs="Times New Roman"/>
          <w:sz w:val="28"/>
          <w:szCs w:val="28"/>
        </w:rPr>
        <w:t xml:space="preserve">в части срока его действия: Аккредитив </w:t>
      </w:r>
      <w:r w:rsidR="0073187D" w:rsidRPr="00442953">
        <w:rPr>
          <w:rFonts w:ascii="Times New Roman" w:eastAsia="Times New Roman" w:hAnsi="Times New Roman" w:cs="Times New Roman"/>
          <w:sz w:val="28"/>
          <w:szCs w:val="28"/>
        </w:rPr>
        <w:t>увеличивается на срок</w:t>
      </w:r>
      <w:r w:rsidRPr="00442953">
        <w:rPr>
          <w:rFonts w:ascii="Times New Roman" w:eastAsia="Times New Roman" w:hAnsi="Times New Roman" w:cs="Times New Roman"/>
          <w:sz w:val="28"/>
          <w:szCs w:val="28"/>
        </w:rPr>
        <w:t xml:space="preserve">, необходимый Продавцу для </w:t>
      </w:r>
      <w:r w:rsidR="0073187D">
        <w:rPr>
          <w:rFonts w:ascii="Times New Roman" w:eastAsia="Times New Roman" w:hAnsi="Times New Roman" w:cs="Times New Roman"/>
          <w:sz w:val="28"/>
          <w:szCs w:val="28"/>
        </w:rPr>
        <w:t>выполнения у</w:t>
      </w:r>
      <w:r w:rsidR="0073187D" w:rsidRPr="00442953">
        <w:rPr>
          <w:rFonts w:ascii="Times New Roman" w:eastAsia="Times New Roman" w:hAnsi="Times New Roman" w:cs="Times New Roman"/>
          <w:sz w:val="28"/>
          <w:szCs w:val="28"/>
        </w:rPr>
        <w:t>слови</w:t>
      </w:r>
      <w:r w:rsidR="0073187D">
        <w:rPr>
          <w:rFonts w:ascii="Times New Roman" w:eastAsia="Times New Roman" w:hAnsi="Times New Roman" w:cs="Times New Roman"/>
          <w:sz w:val="28"/>
          <w:szCs w:val="28"/>
        </w:rPr>
        <w:t>я</w:t>
      </w:r>
      <w:r w:rsidR="0073187D" w:rsidRPr="00442953">
        <w:rPr>
          <w:rFonts w:ascii="Times New Roman" w:eastAsia="Times New Roman" w:hAnsi="Times New Roman" w:cs="Times New Roman"/>
          <w:sz w:val="28"/>
          <w:szCs w:val="28"/>
        </w:rPr>
        <w:t xml:space="preserve"> получения Продавцом денежных средств по Аккредитиву</w:t>
      </w:r>
      <w:r w:rsidRPr="00442953">
        <w:rPr>
          <w:rFonts w:ascii="Times New Roman" w:eastAsia="Times New Roman" w:hAnsi="Times New Roman" w:cs="Times New Roman"/>
          <w:sz w:val="28"/>
          <w:szCs w:val="28"/>
        </w:rPr>
        <w:t>, но не менее</w:t>
      </w:r>
      <w:r w:rsidR="00B21F58">
        <w:rPr>
          <w:rFonts w:ascii="Times New Roman" w:eastAsia="Times New Roman" w:hAnsi="Times New Roman" w:cs="Times New Roman"/>
          <w:sz w:val="28"/>
          <w:szCs w:val="28"/>
        </w:rPr>
        <w:t xml:space="preserve"> чем на</w:t>
      </w:r>
      <w:r w:rsidRPr="00442953">
        <w:rPr>
          <w:rFonts w:ascii="Times New Roman" w:eastAsia="Times New Roman" w:hAnsi="Times New Roman" w:cs="Times New Roman"/>
          <w:sz w:val="28"/>
          <w:szCs w:val="28"/>
        </w:rPr>
        <w:t xml:space="preserve"> 30 (тридцат</w:t>
      </w:r>
      <w:r w:rsidR="00B21F58">
        <w:rPr>
          <w:rFonts w:ascii="Times New Roman" w:eastAsia="Times New Roman" w:hAnsi="Times New Roman" w:cs="Times New Roman"/>
          <w:sz w:val="28"/>
          <w:szCs w:val="28"/>
        </w:rPr>
        <w:t>ь</w:t>
      </w:r>
      <w:r w:rsidRPr="00442953">
        <w:rPr>
          <w:rFonts w:ascii="Times New Roman" w:eastAsia="Times New Roman" w:hAnsi="Times New Roman" w:cs="Times New Roman"/>
          <w:sz w:val="28"/>
          <w:szCs w:val="28"/>
        </w:rPr>
        <w:t xml:space="preserve">) календарных дней. </w:t>
      </w:r>
    </w:p>
    <w:p w:rsidR="00996BE1" w:rsidRPr="004E0224" w:rsidRDefault="00731205" w:rsidP="009B1A83">
      <w:pPr>
        <w:widowControl w:val="0"/>
        <w:autoSpaceDE w:val="0"/>
        <w:autoSpaceDN w:val="0"/>
        <w:jc w:val="both"/>
        <w:rPr>
          <w:rFonts w:ascii="Times New Roman" w:eastAsia="Times New Roman" w:hAnsi="Times New Roman" w:cs="Times New Roman"/>
          <w:sz w:val="28"/>
          <w:szCs w:val="28"/>
        </w:rPr>
      </w:pPr>
      <w:r w:rsidRPr="009B1A83">
        <w:rPr>
          <w:rFonts w:ascii="Times New Roman" w:eastAsia="Times New Roman" w:hAnsi="Times New Roman" w:cs="Times New Roman"/>
          <w:b/>
          <w:sz w:val="28"/>
          <w:szCs w:val="28"/>
        </w:rPr>
        <w:t>2.3.</w:t>
      </w:r>
      <w:r>
        <w:rPr>
          <w:rFonts w:ascii="Times New Roman" w:eastAsia="Times New Roman" w:hAnsi="Times New Roman" w:cs="Times New Roman"/>
          <w:sz w:val="28"/>
          <w:szCs w:val="28"/>
        </w:rPr>
        <w:t xml:space="preserve"> </w:t>
      </w:r>
      <w:r w:rsidR="00996BE1" w:rsidRPr="00442953">
        <w:rPr>
          <w:rFonts w:ascii="Times New Roman" w:eastAsia="Times New Roman" w:hAnsi="Times New Roman" w:cs="Times New Roman"/>
          <w:sz w:val="28"/>
          <w:szCs w:val="28"/>
        </w:rPr>
        <w:t xml:space="preserve">Платежи по настоящему </w:t>
      </w:r>
      <w:r w:rsidR="00996BE1" w:rsidRPr="004E0224">
        <w:rPr>
          <w:rFonts w:ascii="Times New Roman" w:eastAsia="Times New Roman" w:hAnsi="Times New Roman" w:cs="Times New Roman"/>
          <w:sz w:val="28"/>
          <w:szCs w:val="28"/>
        </w:rPr>
        <w:t>Договору производятся Покупателем путем перечисления денежных средств на расчетный счет Продавца</w:t>
      </w:r>
      <w:r w:rsidR="003F7806" w:rsidRPr="004E0224">
        <w:rPr>
          <w:rFonts w:ascii="Times New Roman" w:eastAsia="Times New Roman" w:hAnsi="Times New Roman" w:cs="Times New Roman"/>
          <w:sz w:val="28"/>
          <w:szCs w:val="28"/>
        </w:rPr>
        <w:t>, указанный в разделе 12 Договора,</w:t>
      </w:r>
      <w:r w:rsidR="00B5733E" w:rsidRPr="004E0224">
        <w:rPr>
          <w:rFonts w:ascii="Times New Roman" w:eastAsia="Times New Roman" w:hAnsi="Times New Roman" w:cs="Times New Roman"/>
          <w:sz w:val="28"/>
          <w:szCs w:val="28"/>
        </w:rPr>
        <w:t xml:space="preserve"> в течение [●]</w:t>
      </w:r>
      <w:r w:rsidR="00B5733E" w:rsidRPr="004E0224">
        <w:rPr>
          <w:rFonts w:ascii="Times New Roman" w:eastAsia="Times New Roman" w:hAnsi="Times New Roman" w:cs="Times New Roman"/>
          <w:sz w:val="28"/>
          <w:szCs w:val="28"/>
          <w:vertAlign w:val="superscript"/>
        </w:rPr>
        <w:footnoteReference w:id="12"/>
      </w:r>
      <w:r w:rsidR="00B5733E" w:rsidRPr="004E0224">
        <w:rPr>
          <w:rFonts w:ascii="Times New Roman" w:eastAsia="Times New Roman" w:hAnsi="Times New Roman" w:cs="Times New Roman"/>
          <w:sz w:val="28"/>
          <w:szCs w:val="28"/>
        </w:rPr>
        <w:t xml:space="preserve"> календарных дней с даты подписания Сторонами Договора</w:t>
      </w:r>
      <w:r w:rsidRPr="004E0224">
        <w:rPr>
          <w:rStyle w:val="af8"/>
          <w:rFonts w:ascii="Times New Roman" w:eastAsia="Times New Roman" w:hAnsi="Times New Roman" w:cs="Times New Roman"/>
          <w:sz w:val="28"/>
          <w:szCs w:val="28"/>
        </w:rPr>
        <w:footnoteReference w:id="13"/>
      </w:r>
      <w:r w:rsidR="00996BE1" w:rsidRPr="004E0224">
        <w:rPr>
          <w:rFonts w:ascii="Times New Roman" w:eastAsia="Times New Roman" w:hAnsi="Times New Roman" w:cs="Times New Roman"/>
          <w:sz w:val="28"/>
          <w:szCs w:val="28"/>
        </w:rPr>
        <w:t>.</w:t>
      </w:r>
    </w:p>
    <w:p w:rsidR="00152D54" w:rsidRPr="004E0224" w:rsidRDefault="00152D54" w:rsidP="009B1A83">
      <w:pPr>
        <w:widowControl w:val="0"/>
        <w:autoSpaceDE w:val="0"/>
        <w:autoSpaceDN w:val="0"/>
        <w:jc w:val="both"/>
        <w:rPr>
          <w:rFonts w:ascii="Times New Roman" w:eastAsia="Times New Roman" w:hAnsi="Times New Roman" w:cs="Times New Roman"/>
          <w:sz w:val="28"/>
          <w:szCs w:val="28"/>
        </w:rPr>
      </w:pPr>
      <w:r w:rsidRPr="00694880">
        <w:rPr>
          <w:rFonts w:ascii="Times New Roman" w:eastAsia="Times New Roman" w:hAnsi="Times New Roman" w:cs="Times New Roman"/>
          <w:b/>
          <w:sz w:val="28"/>
          <w:szCs w:val="28"/>
        </w:rPr>
        <w:t>2.3.</w:t>
      </w:r>
      <w:r w:rsidRPr="00694880">
        <w:rPr>
          <w:rFonts w:ascii="Times New Roman" w:eastAsia="Times New Roman" w:hAnsi="Times New Roman" w:cs="Times New Roman"/>
          <w:sz w:val="28"/>
          <w:szCs w:val="28"/>
        </w:rPr>
        <w:t xml:space="preserve"> </w:t>
      </w:r>
      <w:bookmarkStart w:id="2" w:name="_Hlk102636424"/>
      <w:bookmarkStart w:id="3" w:name="_Hlk102638096"/>
      <w:r w:rsidRPr="00694880">
        <w:rPr>
          <w:rFonts w:ascii="Times New Roman" w:eastAsia="Times New Roman" w:hAnsi="Times New Roman" w:cs="Times New Roman"/>
          <w:sz w:val="28"/>
          <w:szCs w:val="28"/>
        </w:rPr>
        <w:t>Платежи по настоящему Договору производятся Покупателем путем перечисления денежных средств на расчетный счет Продавца, указанный в разделе 12 Договора, согласно графику, указанному в п. 2.2.1</w:t>
      </w:r>
      <w:bookmarkEnd w:id="2"/>
      <w:r w:rsidRPr="00694880">
        <w:rPr>
          <w:rFonts w:ascii="Times New Roman" w:eastAsia="Times New Roman" w:hAnsi="Times New Roman" w:cs="Times New Roman"/>
          <w:sz w:val="28"/>
          <w:szCs w:val="28"/>
        </w:rPr>
        <w:t>.</w:t>
      </w:r>
      <w:bookmarkEnd w:id="3"/>
      <w:r w:rsidRPr="00694880">
        <w:rPr>
          <w:rStyle w:val="af8"/>
          <w:rFonts w:ascii="Times New Roman" w:eastAsia="Times New Roman" w:hAnsi="Times New Roman" w:cs="Times New Roman"/>
          <w:sz w:val="28"/>
          <w:szCs w:val="28"/>
        </w:rPr>
        <w:footnoteReference w:id="14"/>
      </w:r>
    </w:p>
    <w:p w:rsidR="00996BE1" w:rsidRPr="004E0224" w:rsidRDefault="00082831" w:rsidP="009B1A83">
      <w:pPr>
        <w:widowControl w:val="0"/>
        <w:autoSpaceDE w:val="0"/>
        <w:autoSpaceDN w:val="0"/>
        <w:jc w:val="both"/>
        <w:rPr>
          <w:rFonts w:ascii="Times New Roman" w:eastAsia="Times New Roman" w:hAnsi="Times New Roman" w:cs="Times New Roman"/>
          <w:sz w:val="28"/>
          <w:szCs w:val="28"/>
        </w:rPr>
      </w:pPr>
      <w:r w:rsidRPr="004E0224">
        <w:rPr>
          <w:rFonts w:ascii="Times New Roman" w:eastAsia="Times New Roman" w:hAnsi="Times New Roman" w:cs="Times New Roman"/>
          <w:b/>
          <w:sz w:val="28"/>
          <w:szCs w:val="28"/>
        </w:rPr>
        <w:t>2.4.</w:t>
      </w:r>
      <w:r w:rsidRPr="004E0224">
        <w:rPr>
          <w:rFonts w:ascii="Times New Roman" w:eastAsia="Times New Roman" w:hAnsi="Times New Roman" w:cs="Times New Roman"/>
          <w:sz w:val="28"/>
          <w:szCs w:val="28"/>
        </w:rPr>
        <w:t xml:space="preserve"> </w:t>
      </w:r>
      <w:r w:rsidR="00996BE1" w:rsidRPr="004E0224">
        <w:rPr>
          <w:rFonts w:ascii="Times New Roman" w:eastAsia="Times New Roman" w:hAnsi="Times New Roman" w:cs="Times New Roman"/>
          <w:sz w:val="28"/>
          <w:szCs w:val="28"/>
        </w:rPr>
        <w:t xml:space="preserve">Все платежи по настоящему Договору осуществляются в валюте </w:t>
      </w:r>
      <w:r w:rsidR="00996BE1" w:rsidRPr="004E0224">
        <w:rPr>
          <w:rFonts w:ascii="Times New Roman" w:eastAsia="Times New Roman" w:hAnsi="Times New Roman" w:cs="Times New Roman"/>
          <w:sz w:val="28"/>
          <w:szCs w:val="28"/>
        </w:rPr>
        <w:br/>
        <w:t>Российской Федерации (российский рубль).</w:t>
      </w:r>
    </w:p>
    <w:p w:rsidR="00996BE1" w:rsidRPr="00442953" w:rsidRDefault="00C450E4" w:rsidP="009B1A83">
      <w:pPr>
        <w:widowControl w:val="0"/>
        <w:autoSpaceDE w:val="0"/>
        <w:autoSpaceDN w:val="0"/>
        <w:jc w:val="both"/>
        <w:rPr>
          <w:rFonts w:ascii="Times New Roman" w:eastAsia="Times New Roman" w:hAnsi="Times New Roman" w:cs="Times New Roman"/>
          <w:sz w:val="28"/>
          <w:szCs w:val="28"/>
        </w:rPr>
      </w:pPr>
      <w:r w:rsidRPr="004E0224">
        <w:rPr>
          <w:rFonts w:ascii="Times New Roman" w:eastAsia="Times New Roman" w:hAnsi="Times New Roman" w:cs="Times New Roman"/>
          <w:b/>
          <w:sz w:val="28"/>
          <w:szCs w:val="28"/>
        </w:rPr>
        <w:t xml:space="preserve">2.5. </w:t>
      </w:r>
      <w:r w:rsidR="00996BE1" w:rsidRPr="004E0224">
        <w:rPr>
          <w:rFonts w:ascii="Times New Roman" w:eastAsia="Times New Roman" w:hAnsi="Times New Roman" w:cs="Times New Roman"/>
          <w:sz w:val="28"/>
          <w:szCs w:val="28"/>
        </w:rPr>
        <w:t xml:space="preserve"> Обязательство Покупателя по </w:t>
      </w:r>
      <w:r w:rsidR="00066865" w:rsidRPr="004E0224">
        <w:rPr>
          <w:rFonts w:ascii="Times New Roman" w:eastAsia="Times New Roman" w:hAnsi="Times New Roman" w:cs="Times New Roman"/>
          <w:sz w:val="28"/>
          <w:szCs w:val="28"/>
        </w:rPr>
        <w:t>у</w:t>
      </w:r>
      <w:r w:rsidR="00996BE1" w:rsidRPr="004E0224">
        <w:rPr>
          <w:rFonts w:ascii="Times New Roman" w:eastAsia="Times New Roman" w:hAnsi="Times New Roman" w:cs="Times New Roman"/>
          <w:sz w:val="28"/>
          <w:szCs w:val="28"/>
        </w:rPr>
        <w:t xml:space="preserve">плате Цены Договора считается исполненным </w:t>
      </w:r>
      <w:r w:rsidR="00606464" w:rsidRPr="004E0224">
        <w:rPr>
          <w:rFonts w:ascii="Times New Roman" w:eastAsia="Times New Roman" w:hAnsi="Times New Roman" w:cs="Times New Roman"/>
          <w:sz w:val="28"/>
          <w:szCs w:val="28"/>
        </w:rPr>
        <w:br/>
      </w:r>
      <w:r w:rsidR="00996BE1" w:rsidRPr="004E0224">
        <w:rPr>
          <w:rFonts w:ascii="Times New Roman" w:eastAsia="Times New Roman" w:hAnsi="Times New Roman" w:cs="Times New Roman"/>
          <w:sz w:val="28"/>
          <w:szCs w:val="28"/>
        </w:rPr>
        <w:t>в дату зачисления денежных средств в</w:t>
      </w:r>
      <w:r w:rsidR="00996BE1" w:rsidRPr="00442953">
        <w:rPr>
          <w:rFonts w:ascii="Times New Roman" w:eastAsia="Times New Roman" w:hAnsi="Times New Roman" w:cs="Times New Roman"/>
          <w:sz w:val="28"/>
          <w:szCs w:val="28"/>
        </w:rPr>
        <w:t xml:space="preserve"> размере</w:t>
      </w:r>
      <w:r w:rsidR="00DE5848">
        <w:rPr>
          <w:rFonts w:ascii="Times New Roman" w:eastAsia="Times New Roman" w:hAnsi="Times New Roman" w:cs="Times New Roman"/>
          <w:sz w:val="28"/>
          <w:szCs w:val="28"/>
        </w:rPr>
        <w:t xml:space="preserve"> Цены </w:t>
      </w:r>
      <w:r w:rsidR="00996BE1" w:rsidRPr="00442953">
        <w:rPr>
          <w:rFonts w:ascii="Times New Roman" w:eastAsia="Times New Roman" w:hAnsi="Times New Roman" w:cs="Times New Roman"/>
          <w:sz w:val="28"/>
          <w:szCs w:val="28"/>
        </w:rPr>
        <w:t xml:space="preserve">Договора </w:t>
      </w:r>
      <w:r w:rsidR="005D5A35">
        <w:rPr>
          <w:rFonts w:ascii="Times New Roman" w:eastAsia="Times New Roman" w:hAnsi="Times New Roman" w:cs="Times New Roman"/>
          <w:sz w:val="28"/>
          <w:szCs w:val="28"/>
        </w:rPr>
        <w:br/>
      </w:r>
      <w:r w:rsidR="00996BE1" w:rsidRPr="00442953">
        <w:rPr>
          <w:rFonts w:ascii="Times New Roman" w:eastAsia="Times New Roman" w:hAnsi="Times New Roman" w:cs="Times New Roman"/>
          <w:sz w:val="28"/>
          <w:szCs w:val="28"/>
        </w:rPr>
        <w:t xml:space="preserve">на расчетный счет Продавца, указанный в </w:t>
      </w:r>
      <w:r w:rsidR="00422BDC" w:rsidRPr="00442953">
        <w:rPr>
          <w:rFonts w:ascii="Times New Roman" w:eastAsia="Times New Roman" w:hAnsi="Times New Roman" w:cs="Times New Roman"/>
          <w:sz w:val="28"/>
          <w:szCs w:val="28"/>
        </w:rPr>
        <w:t xml:space="preserve">разделе </w:t>
      </w:r>
      <w:r w:rsidR="00996BE1" w:rsidRPr="00442953">
        <w:rPr>
          <w:rFonts w:ascii="Times New Roman" w:eastAsia="Times New Roman" w:hAnsi="Times New Roman" w:cs="Times New Roman"/>
          <w:sz w:val="28"/>
          <w:szCs w:val="28"/>
        </w:rPr>
        <w:t>12 Договора.</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p>
    <w:p w:rsidR="00996BE1" w:rsidRPr="00442953" w:rsidRDefault="00996BE1" w:rsidP="00996BE1">
      <w:pPr>
        <w:widowControl w:val="0"/>
        <w:numPr>
          <w:ilvl w:val="0"/>
          <w:numId w:val="8"/>
        </w:numPr>
        <w:autoSpaceDE w:val="0"/>
        <w:autoSpaceDN w:val="0"/>
        <w:jc w:val="center"/>
        <w:outlineLvl w:val="0"/>
        <w:rPr>
          <w:rFonts w:ascii="Times New Roman" w:eastAsia="Times New Roman" w:hAnsi="Times New Roman" w:cs="Times New Roman"/>
          <w:b/>
          <w:sz w:val="28"/>
          <w:szCs w:val="28"/>
        </w:rPr>
      </w:pPr>
      <w:r w:rsidRPr="00442953">
        <w:rPr>
          <w:rFonts w:ascii="Times New Roman" w:eastAsia="Times New Roman" w:hAnsi="Times New Roman" w:cs="Times New Roman"/>
          <w:b/>
          <w:sz w:val="28"/>
          <w:szCs w:val="28"/>
        </w:rPr>
        <w:t>ИСТОЧНИК ОПЛАТЫ ПРИОБРЕТАЕМОГО ОБЪЕКТА</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shd w:val="clear" w:color="auto" w:fill="FAFAFA"/>
        </w:rPr>
      </w:pPr>
      <w:r w:rsidRPr="00442953">
        <w:rPr>
          <w:rFonts w:ascii="Times New Roman" w:eastAsia="Times New Roman" w:hAnsi="Times New Roman" w:cs="Times New Roman"/>
          <w:sz w:val="28"/>
          <w:szCs w:val="28"/>
        </w:rPr>
        <w:t xml:space="preserve"> Объект, указанный в пункте 1.1 Договора, приобретается Покупателем за счет:</w:t>
      </w:r>
    </w:p>
    <w:p w:rsidR="00996BE1" w:rsidRPr="00442953" w:rsidRDefault="00996BE1" w:rsidP="00996BE1">
      <w:pPr>
        <w:widowControl w:val="0"/>
        <w:numPr>
          <w:ilvl w:val="2"/>
          <w:numId w:val="8"/>
        </w:numPr>
        <w:tabs>
          <w:tab w:val="left" w:pos="567"/>
        </w:tabs>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Собственных средств в размере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рублей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копеек.</w:t>
      </w:r>
    </w:p>
    <w:p w:rsidR="00996BE1" w:rsidRPr="00442953" w:rsidRDefault="00996BE1" w:rsidP="00996BE1">
      <w:pPr>
        <w:widowControl w:val="0"/>
        <w:numPr>
          <w:ilvl w:val="2"/>
          <w:numId w:val="8"/>
        </w:numPr>
        <w:tabs>
          <w:tab w:val="left" w:pos="567"/>
        </w:tabs>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highlight w:val="lightGray"/>
        </w:rPr>
        <w:t xml:space="preserve"> [</w:t>
      </w:r>
      <w:r w:rsidRPr="00442953">
        <w:rPr>
          <w:rFonts w:ascii="Times New Roman" w:eastAsia="Times New Roman" w:hAnsi="Times New Roman" w:cs="Times New Roman"/>
          <w:i/>
          <w:sz w:val="28"/>
          <w:szCs w:val="28"/>
          <w:highlight w:val="lightGray"/>
        </w:rPr>
        <w:t>заполняется при оплате заемными средствами</w:t>
      </w:r>
      <w:r w:rsidRPr="00442953">
        <w:rPr>
          <w:rFonts w:ascii="Times New Roman" w:eastAsia="Times New Roman" w:hAnsi="Times New Roman" w:cs="Times New Roman"/>
          <w:sz w:val="28"/>
          <w:szCs w:val="28"/>
          <w:highlight w:val="lightGray"/>
        </w:rPr>
        <w:t>]</w:t>
      </w:r>
    </w:p>
    <w:p w:rsidR="00996BE1" w:rsidRPr="00442953" w:rsidRDefault="00996BE1" w:rsidP="00996BE1">
      <w:pPr>
        <w:widowControl w:val="0"/>
        <w:tabs>
          <w:tab w:val="left" w:pos="993"/>
        </w:tabs>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Заемных средств в размере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рублей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копеек, предоставляемых </w:t>
      </w:r>
      <w:r w:rsidRPr="00442953">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w:t>
      </w:r>
      <w:proofErr w:type="gramStart"/>
      <w:r w:rsidRPr="00442953">
        <w:rPr>
          <w:rFonts w:ascii="Times New Roman" w:eastAsia="Times New Roman" w:hAnsi="Times New Roman" w:cs="Times New Roman"/>
          <w:sz w:val="28"/>
          <w:szCs w:val="28"/>
        </w:rPr>
        <w:t>[</w:t>
      </w:r>
      <w:proofErr w:type="gramEnd"/>
      <w:r w:rsidRPr="00442953">
        <w:rPr>
          <w:rFonts w:ascii="Times New Roman" w:eastAsia="Times New Roman" w:hAnsi="Times New Roman" w:cs="Times New Roman"/>
          <w:i/>
          <w:sz w:val="28"/>
          <w:szCs w:val="28"/>
        </w:rPr>
        <w:t>указывается наименование кредитной организации</w:t>
      </w:r>
      <w:r w:rsidRPr="00442953">
        <w:rPr>
          <w:rFonts w:ascii="Times New Roman" w:eastAsia="Times New Roman" w:hAnsi="Times New Roman" w:cs="Times New Roman"/>
          <w:sz w:val="28"/>
          <w:szCs w:val="28"/>
        </w:rPr>
        <w:t xml:space="preserve">] (далее – Кредитор), согласно кредитному договору от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заключенному между Покупателем и Кредитором (далее – Кредитный договор).</w:t>
      </w:r>
    </w:p>
    <w:p w:rsidR="00996BE1" w:rsidRPr="00442953" w:rsidRDefault="00996BE1" w:rsidP="00996BE1">
      <w:pPr>
        <w:widowControl w:val="0"/>
        <w:numPr>
          <w:ilvl w:val="1"/>
          <w:numId w:val="8"/>
        </w:numPr>
        <w:tabs>
          <w:tab w:val="left" w:pos="567"/>
        </w:tabs>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i/>
          <w:sz w:val="28"/>
          <w:szCs w:val="28"/>
          <w:highlight w:val="lightGray"/>
        </w:rPr>
        <w:t>Условие актуально при оплате заемными средствами</w:t>
      </w:r>
      <w:r w:rsidRPr="00442953">
        <w:rPr>
          <w:rFonts w:ascii="Times New Roman" w:eastAsia="Times New Roman" w:hAnsi="Times New Roman" w:cs="Times New Roman"/>
          <w:sz w:val="28"/>
          <w:szCs w:val="28"/>
          <w:highlight w:val="lightGray"/>
        </w:rPr>
        <w:t>]</w:t>
      </w:r>
    </w:p>
    <w:p w:rsidR="00996BE1" w:rsidRPr="00442953" w:rsidRDefault="00996BE1" w:rsidP="00996BE1">
      <w:pPr>
        <w:widowControl w:val="0"/>
        <w:tabs>
          <w:tab w:val="left" w:pos="567"/>
        </w:tabs>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Объект в обеспечение обязательств, принятых Покупателем по Кредитному договору, находится в залоге у Кредитора с момента государственной регистрации ипотеки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в Едином государственном реестре недвижимости в соответствии с пунктом 1 статьи 77 Федерального закона от 16.07.1998 ФЗ № 102 «Об ипотеке (залоге </w:t>
      </w:r>
      <w:r w:rsidRPr="00442953">
        <w:rPr>
          <w:rFonts w:ascii="Times New Roman" w:eastAsia="Times New Roman" w:hAnsi="Times New Roman" w:cs="Times New Roman"/>
          <w:sz w:val="28"/>
          <w:szCs w:val="28"/>
        </w:rPr>
        <w:lastRenderedPageBreak/>
        <w:t>недвижимости)».</w:t>
      </w:r>
    </w:p>
    <w:p w:rsidR="00996BE1" w:rsidRPr="00442953" w:rsidRDefault="00996BE1" w:rsidP="00996BE1">
      <w:pPr>
        <w:widowControl w:val="0"/>
        <w:tabs>
          <w:tab w:val="left" w:pos="567"/>
        </w:tabs>
        <w:autoSpaceDE w:val="0"/>
        <w:autoSpaceDN w:val="0"/>
        <w:jc w:val="both"/>
        <w:rPr>
          <w:rFonts w:ascii="Times New Roman" w:eastAsia="Times New Roman" w:hAnsi="Times New Roman" w:cs="Times New Roman"/>
          <w:sz w:val="28"/>
          <w:szCs w:val="28"/>
        </w:rPr>
      </w:pPr>
    </w:p>
    <w:p w:rsidR="00996BE1" w:rsidRPr="00442953" w:rsidRDefault="00996BE1" w:rsidP="00996BE1">
      <w:pPr>
        <w:widowControl w:val="0"/>
        <w:numPr>
          <w:ilvl w:val="0"/>
          <w:numId w:val="8"/>
        </w:numPr>
        <w:autoSpaceDE w:val="0"/>
        <w:autoSpaceDN w:val="0"/>
        <w:jc w:val="center"/>
        <w:outlineLvl w:val="0"/>
        <w:rPr>
          <w:rFonts w:ascii="Times New Roman" w:eastAsia="Times New Roman" w:hAnsi="Times New Roman" w:cs="Times New Roman"/>
          <w:b/>
          <w:sz w:val="28"/>
          <w:szCs w:val="28"/>
        </w:rPr>
      </w:pPr>
      <w:r w:rsidRPr="00442953">
        <w:rPr>
          <w:rFonts w:ascii="Times New Roman" w:eastAsia="Times New Roman" w:hAnsi="Times New Roman" w:cs="Times New Roman"/>
          <w:sz w:val="28"/>
          <w:szCs w:val="28"/>
        </w:rPr>
        <w:t xml:space="preserve"> </w:t>
      </w:r>
      <w:r w:rsidRPr="00442953">
        <w:rPr>
          <w:rFonts w:ascii="Times New Roman" w:eastAsia="Times New Roman" w:hAnsi="Times New Roman" w:cs="Times New Roman"/>
          <w:b/>
          <w:sz w:val="28"/>
          <w:szCs w:val="28"/>
        </w:rPr>
        <w:t>ПЕРЕДАЧА ПРИОБРЕТАЕМОГО ОБЪЕКТА</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Передача Объекта производится при условии </w:t>
      </w:r>
      <w:r w:rsidR="00C86BDC">
        <w:rPr>
          <w:rFonts w:ascii="Times New Roman" w:eastAsia="Times New Roman" w:hAnsi="Times New Roman" w:cs="Times New Roman"/>
          <w:sz w:val="28"/>
          <w:szCs w:val="28"/>
        </w:rPr>
        <w:t>выполнения Покупателем обязательства по уплате</w:t>
      </w:r>
      <w:r w:rsidRPr="00442953">
        <w:rPr>
          <w:rFonts w:ascii="Times New Roman" w:eastAsia="Times New Roman" w:hAnsi="Times New Roman" w:cs="Times New Roman"/>
          <w:sz w:val="28"/>
          <w:szCs w:val="28"/>
        </w:rPr>
        <w:t xml:space="preserve"> Цены Договора после государственной регистрации права </w:t>
      </w:r>
      <w:bookmarkStart w:id="4" w:name="_GoBack"/>
      <w:bookmarkEnd w:id="4"/>
      <w:r w:rsidRPr="00442953">
        <w:rPr>
          <w:rFonts w:ascii="Times New Roman" w:eastAsia="Times New Roman" w:hAnsi="Times New Roman" w:cs="Times New Roman"/>
          <w:sz w:val="28"/>
          <w:szCs w:val="28"/>
        </w:rPr>
        <w:t>собственности</w:t>
      </w:r>
      <w:r w:rsidR="00066865">
        <w:rPr>
          <w:rFonts w:ascii="Times New Roman" w:eastAsia="Times New Roman" w:hAnsi="Times New Roman" w:cs="Times New Roman"/>
          <w:sz w:val="28"/>
          <w:szCs w:val="28"/>
        </w:rPr>
        <w:t xml:space="preserve"> Покупателя на Объект</w:t>
      </w:r>
      <w:r w:rsidRPr="00442953">
        <w:rPr>
          <w:rFonts w:ascii="Times New Roman" w:eastAsia="Times New Roman" w:hAnsi="Times New Roman" w:cs="Times New Roman"/>
          <w:sz w:val="28"/>
          <w:szCs w:val="28"/>
        </w:rPr>
        <w:t>.</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При соблюдении услови</w:t>
      </w:r>
      <w:r w:rsidR="0055190E">
        <w:rPr>
          <w:rFonts w:ascii="Times New Roman" w:eastAsia="Times New Roman" w:hAnsi="Times New Roman" w:cs="Times New Roman"/>
          <w:sz w:val="28"/>
          <w:szCs w:val="28"/>
        </w:rPr>
        <w:t>й</w:t>
      </w:r>
      <w:r w:rsidRPr="00442953">
        <w:rPr>
          <w:rFonts w:ascii="Times New Roman" w:eastAsia="Times New Roman" w:hAnsi="Times New Roman" w:cs="Times New Roman"/>
          <w:sz w:val="28"/>
          <w:szCs w:val="28"/>
        </w:rPr>
        <w:t>, указанн</w:t>
      </w:r>
      <w:r w:rsidR="0055190E">
        <w:rPr>
          <w:rFonts w:ascii="Times New Roman" w:eastAsia="Times New Roman" w:hAnsi="Times New Roman" w:cs="Times New Roman"/>
          <w:sz w:val="28"/>
          <w:szCs w:val="28"/>
        </w:rPr>
        <w:t>ых</w:t>
      </w:r>
      <w:r w:rsidRPr="00442953">
        <w:rPr>
          <w:rFonts w:ascii="Times New Roman" w:eastAsia="Times New Roman" w:hAnsi="Times New Roman" w:cs="Times New Roman"/>
          <w:sz w:val="28"/>
          <w:szCs w:val="28"/>
        </w:rPr>
        <w:t xml:space="preserve"> в пункте 4.1 Договора, Продавец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в течение 10 (десяти) рабочих дней с момента наступления наиболее поздней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из указанных в пункте 4.1 Договора дат</w:t>
      </w:r>
      <w:r w:rsidRPr="00442953" w:rsidDel="00BC4164">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обязан передать Покупателю Объект по Акту приема-передачи Объекта (далее – Акт приема-передачи). Форма Акта приема-передачи приводится в приложении к Договору.</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С момента подписания Сторонами Акта приема-передачи Продавец считается исполнившим обязанность по передаче Объекта, а Покупатель – обязанность его принять. </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Объект передается свободным от имущества Продавца и третьих лиц,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а также, если применимо, со всеми установленными инженерными коммуникациями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и оборудованием, а также ключами и всей имеющейся в распоряжении Продавца относящейся к Объекту документацией.</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Риск случайной гибели или случайного повреждения Объекта переходит </w:t>
      </w:r>
      <w:r w:rsidR="005D5A35">
        <w:rPr>
          <w:rFonts w:ascii="Times New Roman" w:eastAsia="Times New Roman" w:hAnsi="Times New Roman" w:cs="Times New Roman"/>
          <w:sz w:val="28"/>
          <w:szCs w:val="28"/>
        </w:rPr>
        <w:br/>
      </w:r>
      <w:r w:rsidR="00461935">
        <w:rPr>
          <w:rFonts w:ascii="Times New Roman" w:eastAsia="Times New Roman" w:hAnsi="Times New Roman" w:cs="Times New Roman"/>
          <w:sz w:val="28"/>
          <w:szCs w:val="28"/>
        </w:rPr>
        <w:t>к</w:t>
      </w:r>
      <w:r w:rsidRPr="00442953">
        <w:rPr>
          <w:rFonts w:ascii="Times New Roman" w:eastAsia="Times New Roman" w:hAnsi="Times New Roman" w:cs="Times New Roman"/>
          <w:sz w:val="28"/>
          <w:szCs w:val="28"/>
        </w:rPr>
        <w:t xml:space="preserve"> Покупател</w:t>
      </w:r>
      <w:r w:rsidR="00461935">
        <w:rPr>
          <w:rFonts w:ascii="Times New Roman" w:eastAsia="Times New Roman" w:hAnsi="Times New Roman" w:cs="Times New Roman"/>
          <w:sz w:val="28"/>
          <w:szCs w:val="28"/>
        </w:rPr>
        <w:t>ю</w:t>
      </w:r>
      <w:r w:rsidRPr="00442953">
        <w:rPr>
          <w:rFonts w:ascii="Times New Roman" w:eastAsia="Times New Roman" w:hAnsi="Times New Roman" w:cs="Times New Roman"/>
          <w:sz w:val="28"/>
          <w:szCs w:val="28"/>
        </w:rPr>
        <w:t xml:space="preserve"> с даты </w:t>
      </w:r>
      <w:r w:rsidR="00461935">
        <w:rPr>
          <w:rFonts w:ascii="Times New Roman" w:eastAsia="Times New Roman" w:hAnsi="Times New Roman" w:cs="Times New Roman"/>
          <w:sz w:val="28"/>
          <w:szCs w:val="28"/>
        </w:rPr>
        <w:t>государственной регистрации права собственности Покупателя на Объект</w:t>
      </w:r>
      <w:r w:rsidRPr="00442953">
        <w:rPr>
          <w:rFonts w:ascii="Times New Roman" w:eastAsia="Times New Roman" w:hAnsi="Times New Roman" w:cs="Times New Roman"/>
          <w:sz w:val="28"/>
          <w:szCs w:val="28"/>
        </w:rPr>
        <w:t>.</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Продавец вправе не передавать Покупателю Объект до момента выполнения Покупателем обязательств по уплате </w:t>
      </w:r>
      <w:r w:rsidR="0055190E">
        <w:rPr>
          <w:rFonts w:ascii="Times New Roman" w:eastAsia="Times New Roman" w:hAnsi="Times New Roman" w:cs="Times New Roman"/>
          <w:sz w:val="28"/>
          <w:szCs w:val="28"/>
        </w:rPr>
        <w:t>Цены Договора</w:t>
      </w:r>
      <w:r w:rsidRPr="00442953">
        <w:rPr>
          <w:rFonts w:ascii="Times New Roman" w:eastAsia="Times New Roman" w:hAnsi="Times New Roman" w:cs="Times New Roman"/>
          <w:sz w:val="28"/>
          <w:szCs w:val="28"/>
        </w:rPr>
        <w:t xml:space="preserve"> Продавцу. </w:t>
      </w:r>
    </w:p>
    <w:p w:rsidR="00996BE1" w:rsidRPr="00442953" w:rsidRDefault="00996BE1" w:rsidP="00996BE1">
      <w:pPr>
        <w:widowControl w:val="0"/>
        <w:autoSpaceDE w:val="0"/>
        <w:autoSpaceDN w:val="0"/>
        <w:ind w:left="426"/>
        <w:jc w:val="both"/>
        <w:rPr>
          <w:rFonts w:ascii="Times New Roman" w:eastAsia="Times New Roman" w:hAnsi="Times New Roman" w:cs="Times New Roman"/>
          <w:sz w:val="28"/>
          <w:szCs w:val="28"/>
        </w:rPr>
      </w:pPr>
    </w:p>
    <w:p w:rsidR="00996BE1" w:rsidRPr="00442953" w:rsidRDefault="00996BE1" w:rsidP="00996BE1">
      <w:pPr>
        <w:widowControl w:val="0"/>
        <w:numPr>
          <w:ilvl w:val="0"/>
          <w:numId w:val="8"/>
        </w:numPr>
        <w:autoSpaceDE w:val="0"/>
        <w:autoSpaceDN w:val="0"/>
        <w:jc w:val="center"/>
        <w:rPr>
          <w:rFonts w:ascii="Times New Roman" w:eastAsia="Times New Roman" w:hAnsi="Times New Roman" w:cs="Times New Roman"/>
          <w:b/>
          <w:sz w:val="28"/>
          <w:szCs w:val="28"/>
        </w:rPr>
      </w:pPr>
      <w:r w:rsidRPr="00442953">
        <w:rPr>
          <w:rFonts w:ascii="Times New Roman" w:eastAsia="Times New Roman" w:hAnsi="Times New Roman" w:cs="Times New Roman"/>
          <w:b/>
          <w:sz w:val="28"/>
          <w:szCs w:val="28"/>
        </w:rPr>
        <w:t>ПЕРЕХОД ПРАВА СОБСТВЕННОСТИ</w:t>
      </w:r>
    </w:p>
    <w:p w:rsidR="00996BE1" w:rsidRPr="00442953" w:rsidRDefault="00996BE1" w:rsidP="00996BE1">
      <w:pPr>
        <w:widowControl w:val="0"/>
        <w:autoSpaceDE w:val="0"/>
        <w:autoSpaceDN w:val="0"/>
        <w:jc w:val="center"/>
        <w:rPr>
          <w:rFonts w:ascii="Times New Roman" w:eastAsia="Times New Roman" w:hAnsi="Times New Roman" w:cs="Times New Roman"/>
          <w:b/>
          <w:sz w:val="28"/>
          <w:szCs w:val="28"/>
        </w:rPr>
      </w:pPr>
    </w:p>
    <w:p w:rsidR="0055190E" w:rsidRPr="004E0224" w:rsidRDefault="00996BE1" w:rsidP="00252538">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Стороны пришли к соглашению, что предоставление всех подписанных Сторонами экземпляров Договора, а также предусмотренного действующим законодательством Российской Федерации и практикой осуществления регистрационных действий по регистрации прав на недвижимое имущество и сделок с ним комплекта необходимых документов в орган регистрации прав производится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в течение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рабочих дней с даты выполнения Покупателем обязательства, предусмотренного пунктом </w:t>
      </w:r>
      <w:r w:rsidR="00DE5848">
        <w:rPr>
          <w:rFonts w:ascii="Times New Roman" w:eastAsia="Times New Roman" w:hAnsi="Times New Roman" w:cs="Times New Roman"/>
          <w:sz w:val="28"/>
          <w:szCs w:val="28"/>
        </w:rPr>
        <w:t>2.3</w:t>
      </w:r>
      <w:r w:rsidRPr="00442953">
        <w:rPr>
          <w:rFonts w:ascii="Times New Roman" w:eastAsia="Times New Roman" w:hAnsi="Times New Roman" w:cs="Times New Roman"/>
          <w:sz w:val="28"/>
          <w:szCs w:val="28"/>
        </w:rPr>
        <w:t xml:space="preserve"> Договора. При этом Стороны обязуются совместно предоставить все подписанные экземпляры Договора, а также комплект необходимых в соответствии с действующим законодательством Российской Федерации прилагаемых от каждой из Сторон документов в орган регистрации прав </w:t>
      </w:r>
      <w:r w:rsidR="0060646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для осуществления государственной регистрации перехода права собственности </w:t>
      </w:r>
      <w:r w:rsidR="0060646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на Объект к Покупателю, в необходимой форме, содержании и комплектности, </w:t>
      </w:r>
      <w:r w:rsidR="0060646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а также предоставить дополнительные документы, требуемые для осуществления государственной регистрации перехода права </w:t>
      </w:r>
      <w:r w:rsidRPr="004E0224">
        <w:rPr>
          <w:rFonts w:ascii="Times New Roman" w:eastAsia="Times New Roman" w:hAnsi="Times New Roman" w:cs="Times New Roman"/>
          <w:sz w:val="28"/>
          <w:szCs w:val="28"/>
        </w:rPr>
        <w:t xml:space="preserve">собственности на Объект </w:t>
      </w:r>
      <w:r w:rsidR="00606464" w:rsidRPr="004E0224">
        <w:rPr>
          <w:rFonts w:ascii="Times New Roman" w:eastAsia="Times New Roman" w:hAnsi="Times New Roman" w:cs="Times New Roman"/>
          <w:sz w:val="28"/>
          <w:szCs w:val="28"/>
        </w:rPr>
        <w:br/>
      </w:r>
      <w:r w:rsidRPr="004E0224">
        <w:rPr>
          <w:rFonts w:ascii="Times New Roman" w:eastAsia="Times New Roman" w:hAnsi="Times New Roman" w:cs="Times New Roman"/>
          <w:sz w:val="28"/>
          <w:szCs w:val="28"/>
        </w:rPr>
        <w:t>к Покупателю, в случае требования предоставления указанных документов органом регистрации прав на недвижимое имущество и сделок с ним, если иное не будет согласовано Сторонами.</w:t>
      </w:r>
    </w:p>
    <w:p w:rsidR="00DE5848" w:rsidRPr="004E0224" w:rsidRDefault="00DE5848" w:rsidP="00252538">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E0224">
        <w:rPr>
          <w:rFonts w:ascii="Times New Roman" w:eastAsia="Times New Roman" w:hAnsi="Times New Roman" w:cs="Times New Roman"/>
          <w:sz w:val="28"/>
          <w:szCs w:val="28"/>
        </w:rPr>
        <w:t xml:space="preserve">Стороны имеют право передать в орган регистрации прав документы, необходимые для государственной регистрации перехода права собственности </w:t>
      </w:r>
      <w:r w:rsidRPr="004E0224">
        <w:rPr>
          <w:rFonts w:ascii="Times New Roman" w:eastAsia="Times New Roman" w:hAnsi="Times New Roman" w:cs="Times New Roman"/>
          <w:sz w:val="28"/>
          <w:szCs w:val="28"/>
        </w:rPr>
        <w:br/>
        <w:t xml:space="preserve">на Объект, исключительно после исполнения Покупателем обязательства, указанного </w:t>
      </w:r>
      <w:r w:rsidRPr="004E0224">
        <w:rPr>
          <w:rFonts w:ascii="Times New Roman" w:eastAsia="Times New Roman" w:hAnsi="Times New Roman" w:cs="Times New Roman"/>
          <w:sz w:val="28"/>
          <w:szCs w:val="28"/>
        </w:rPr>
        <w:lastRenderedPageBreak/>
        <w:t>в пункте 2.3 Договора.</w:t>
      </w:r>
    </w:p>
    <w:p w:rsidR="008B0855" w:rsidRPr="004E0224" w:rsidRDefault="008B0855" w:rsidP="008B0855">
      <w:pPr>
        <w:widowControl w:val="0"/>
        <w:autoSpaceDE w:val="0"/>
        <w:autoSpaceDN w:val="0"/>
        <w:jc w:val="both"/>
        <w:rPr>
          <w:rFonts w:ascii="Times New Roman" w:eastAsia="Times New Roman" w:hAnsi="Times New Roman" w:cs="Times New Roman"/>
          <w:sz w:val="28"/>
          <w:szCs w:val="28"/>
        </w:rPr>
      </w:pPr>
      <w:r w:rsidRPr="00694880">
        <w:rPr>
          <w:rFonts w:ascii="Times New Roman" w:eastAsia="Times New Roman" w:hAnsi="Times New Roman" w:cs="Times New Roman"/>
          <w:b/>
          <w:sz w:val="28"/>
          <w:szCs w:val="28"/>
        </w:rPr>
        <w:t xml:space="preserve">5.2. </w:t>
      </w:r>
      <w:bookmarkStart w:id="5" w:name="_Hlk102636713"/>
      <w:r w:rsidRPr="00694880">
        <w:rPr>
          <w:rFonts w:ascii="Times New Roman" w:eastAsia="Times New Roman" w:hAnsi="Times New Roman" w:cs="Times New Roman"/>
          <w:sz w:val="28"/>
          <w:szCs w:val="28"/>
        </w:rPr>
        <w:t xml:space="preserve">Стороны имеют право передать в орган регистрации прав документы, необходимые для государственной регистрации перехода права собственности на Объект, до исполнения Покупателем обязательства, </w:t>
      </w:r>
      <w:r w:rsidR="00781F00" w:rsidRPr="00694880">
        <w:rPr>
          <w:rFonts w:ascii="Times New Roman" w:eastAsia="Times New Roman" w:hAnsi="Times New Roman" w:cs="Times New Roman"/>
          <w:sz w:val="28"/>
          <w:szCs w:val="28"/>
        </w:rPr>
        <w:t xml:space="preserve">по уплате цены договора средствами материнского капитала </w:t>
      </w:r>
      <w:r w:rsidRPr="00694880">
        <w:rPr>
          <w:rFonts w:ascii="Times New Roman" w:eastAsia="Times New Roman" w:hAnsi="Times New Roman" w:cs="Times New Roman"/>
          <w:sz w:val="28"/>
          <w:szCs w:val="28"/>
        </w:rPr>
        <w:t>указанного в пункте Договора</w:t>
      </w:r>
      <w:bookmarkEnd w:id="5"/>
      <w:r w:rsidRPr="00694880">
        <w:rPr>
          <w:rFonts w:ascii="Times New Roman" w:eastAsia="Times New Roman" w:hAnsi="Times New Roman" w:cs="Times New Roman"/>
          <w:sz w:val="28"/>
          <w:szCs w:val="28"/>
        </w:rPr>
        <w:t>.</w:t>
      </w:r>
      <w:r w:rsidRPr="00694880">
        <w:rPr>
          <w:rStyle w:val="af8"/>
          <w:rFonts w:ascii="Times New Roman" w:eastAsia="Times New Roman" w:hAnsi="Times New Roman" w:cs="Times New Roman"/>
          <w:sz w:val="28"/>
          <w:szCs w:val="28"/>
        </w:rPr>
        <w:footnoteReference w:id="15"/>
      </w:r>
    </w:p>
    <w:p w:rsidR="00996BE1" w:rsidRPr="004E0224"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E0224">
        <w:rPr>
          <w:rFonts w:ascii="Times New Roman" w:eastAsia="Times New Roman" w:hAnsi="Times New Roman" w:cs="Times New Roman"/>
          <w:sz w:val="28"/>
          <w:szCs w:val="28"/>
        </w:rPr>
        <w:t xml:space="preserve"> Стороны пришли к соглашению, что Покупатель несет расходы по оплате государственной пошлины за государственную регистрацию перехода права собственности на Объект к Покупателю. Каждая Сторона самостоятельно несет расходы на подготовку пакета относящихся к данной Стороне документов, необходимых для государственной регистрации перехода права собственности </w:t>
      </w:r>
      <w:r w:rsidR="005D5A35" w:rsidRPr="004E0224">
        <w:rPr>
          <w:rFonts w:ascii="Times New Roman" w:eastAsia="Times New Roman" w:hAnsi="Times New Roman" w:cs="Times New Roman"/>
          <w:sz w:val="28"/>
          <w:szCs w:val="28"/>
        </w:rPr>
        <w:br/>
      </w:r>
      <w:r w:rsidRPr="004E0224">
        <w:rPr>
          <w:rFonts w:ascii="Times New Roman" w:eastAsia="Times New Roman" w:hAnsi="Times New Roman" w:cs="Times New Roman"/>
          <w:sz w:val="28"/>
          <w:szCs w:val="28"/>
        </w:rPr>
        <w:t>на Объект к Покупателю.</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E0224">
        <w:rPr>
          <w:rFonts w:ascii="Times New Roman" w:eastAsia="Times New Roman" w:hAnsi="Times New Roman" w:cs="Times New Roman"/>
          <w:sz w:val="28"/>
          <w:szCs w:val="28"/>
        </w:rPr>
        <w:t xml:space="preserve"> Право собственности на Объект переходит к Покупателю с момента государственной регистрации перехода права</w:t>
      </w:r>
      <w:r w:rsidRPr="00442953">
        <w:rPr>
          <w:rFonts w:ascii="Times New Roman" w:eastAsia="Times New Roman" w:hAnsi="Times New Roman" w:cs="Times New Roman"/>
          <w:sz w:val="28"/>
          <w:szCs w:val="28"/>
        </w:rPr>
        <w:t xml:space="preserve"> собственности на Объект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к Покупателю органом</w:t>
      </w:r>
      <w:r w:rsidR="0076436E">
        <w:rPr>
          <w:rFonts w:ascii="Times New Roman" w:eastAsia="Times New Roman" w:hAnsi="Times New Roman" w:cs="Times New Roman"/>
          <w:sz w:val="28"/>
          <w:szCs w:val="28"/>
        </w:rPr>
        <w:t xml:space="preserve"> регистрации прав</w:t>
      </w:r>
      <w:r w:rsidRPr="00442953">
        <w:rPr>
          <w:rFonts w:ascii="Times New Roman" w:eastAsia="Times New Roman" w:hAnsi="Times New Roman" w:cs="Times New Roman"/>
          <w:sz w:val="28"/>
          <w:szCs w:val="28"/>
        </w:rPr>
        <w:t xml:space="preserve">. </w:t>
      </w:r>
    </w:p>
    <w:p w:rsidR="00996BE1"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Бремя расходов на содержание Объекта переходит на Покупателя с даты государственной регистрации перехода права собственности на Объект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к Покупателю.</w:t>
      </w:r>
    </w:p>
    <w:p w:rsidR="001E209B" w:rsidRPr="001E209B" w:rsidRDefault="001E209B" w:rsidP="003B4E73">
      <w:pPr>
        <w:widowControl w:val="0"/>
        <w:autoSpaceDE w:val="0"/>
        <w:autoSpaceDN w:val="0"/>
        <w:jc w:val="both"/>
        <w:rPr>
          <w:rFonts w:ascii="Times New Roman" w:eastAsia="Times New Roman" w:hAnsi="Times New Roman" w:cs="Times New Roman"/>
          <w:sz w:val="28"/>
          <w:szCs w:val="28"/>
        </w:rPr>
      </w:pPr>
      <w:r w:rsidRPr="001E209B">
        <w:rPr>
          <w:rFonts w:ascii="Times New Roman" w:eastAsia="Times New Roman" w:hAnsi="Times New Roman" w:cs="Times New Roman"/>
          <w:b/>
          <w:sz w:val="28"/>
          <w:szCs w:val="28"/>
        </w:rPr>
        <w:t>5.</w:t>
      </w:r>
      <w:r w:rsidR="00B32B1B">
        <w:rPr>
          <w:rFonts w:ascii="Times New Roman" w:eastAsia="Times New Roman" w:hAnsi="Times New Roman" w:cs="Times New Roman"/>
          <w:b/>
          <w:sz w:val="28"/>
          <w:szCs w:val="28"/>
        </w:rPr>
        <w:t>6</w:t>
      </w:r>
      <w:r w:rsidRPr="001E209B">
        <w:rPr>
          <w:rFonts w:ascii="Times New Roman" w:eastAsia="Times New Roman" w:hAnsi="Times New Roman" w:cs="Times New Roman"/>
          <w:sz w:val="28"/>
          <w:szCs w:val="28"/>
        </w:rPr>
        <w:t>.  Переход права собственности на Объект подлежит обязательной государственной регистрации в органе</w:t>
      </w:r>
      <w:r w:rsidR="0076436E">
        <w:rPr>
          <w:rFonts w:ascii="Times New Roman" w:eastAsia="Times New Roman" w:hAnsi="Times New Roman" w:cs="Times New Roman"/>
          <w:sz w:val="28"/>
          <w:szCs w:val="28"/>
        </w:rPr>
        <w:t xml:space="preserve"> регистрации прав</w:t>
      </w:r>
      <w:r w:rsidRPr="001E209B">
        <w:rPr>
          <w:rFonts w:ascii="Times New Roman" w:eastAsia="Times New Roman" w:hAnsi="Times New Roman" w:cs="Times New Roman"/>
          <w:sz w:val="28"/>
          <w:szCs w:val="28"/>
        </w:rPr>
        <w:t xml:space="preserve"> после </w:t>
      </w:r>
      <w:r w:rsidR="00A62AF7">
        <w:rPr>
          <w:rFonts w:ascii="Times New Roman" w:eastAsia="Times New Roman" w:hAnsi="Times New Roman" w:cs="Times New Roman"/>
          <w:sz w:val="28"/>
          <w:szCs w:val="28"/>
        </w:rPr>
        <w:t>исполнения Покупателем обязательства по уплате Цены Договора</w:t>
      </w:r>
      <w:r w:rsidRPr="001E209B">
        <w:rPr>
          <w:rFonts w:ascii="Times New Roman" w:eastAsia="Times New Roman" w:hAnsi="Times New Roman" w:cs="Times New Roman"/>
          <w:sz w:val="28"/>
          <w:szCs w:val="28"/>
        </w:rPr>
        <w:t>. Стороны договорились о том, что в соответствии с п. 5. ст. 488 Гражданского кодекса Р</w:t>
      </w:r>
      <w:r w:rsidR="00987A0F">
        <w:rPr>
          <w:rFonts w:ascii="Times New Roman" w:eastAsia="Times New Roman" w:hAnsi="Times New Roman" w:cs="Times New Roman"/>
          <w:sz w:val="28"/>
          <w:szCs w:val="28"/>
        </w:rPr>
        <w:t xml:space="preserve">оссийской </w:t>
      </w:r>
      <w:r w:rsidRPr="001E209B">
        <w:rPr>
          <w:rFonts w:ascii="Times New Roman" w:eastAsia="Times New Roman" w:hAnsi="Times New Roman" w:cs="Times New Roman"/>
          <w:sz w:val="28"/>
          <w:szCs w:val="28"/>
        </w:rPr>
        <w:t>Ф</w:t>
      </w:r>
      <w:r w:rsidR="00987A0F">
        <w:rPr>
          <w:rFonts w:ascii="Times New Roman" w:eastAsia="Times New Roman" w:hAnsi="Times New Roman" w:cs="Times New Roman"/>
          <w:sz w:val="28"/>
          <w:szCs w:val="28"/>
        </w:rPr>
        <w:t>едерации</w:t>
      </w:r>
      <w:r w:rsidRPr="001E209B">
        <w:rPr>
          <w:rFonts w:ascii="Times New Roman" w:eastAsia="Times New Roman" w:hAnsi="Times New Roman" w:cs="Times New Roman"/>
          <w:sz w:val="28"/>
          <w:szCs w:val="28"/>
        </w:rPr>
        <w:t xml:space="preserve"> право залога у Продавца на Объект</w:t>
      </w:r>
      <w:r w:rsidR="0055190E">
        <w:rPr>
          <w:rFonts w:ascii="Times New Roman" w:eastAsia="Times New Roman" w:hAnsi="Times New Roman" w:cs="Times New Roman"/>
          <w:sz w:val="28"/>
          <w:szCs w:val="28"/>
        </w:rPr>
        <w:t xml:space="preserve"> </w:t>
      </w:r>
      <w:r w:rsidRPr="001E209B">
        <w:rPr>
          <w:rFonts w:ascii="Times New Roman" w:eastAsia="Times New Roman" w:hAnsi="Times New Roman" w:cs="Times New Roman"/>
          <w:sz w:val="28"/>
          <w:szCs w:val="28"/>
        </w:rPr>
        <w:t>не возникает</w:t>
      </w:r>
      <w:r w:rsidR="0055190E">
        <w:rPr>
          <w:rStyle w:val="af8"/>
          <w:rFonts w:ascii="Times New Roman" w:eastAsia="Times New Roman" w:hAnsi="Times New Roman" w:cs="Times New Roman"/>
          <w:sz w:val="28"/>
          <w:szCs w:val="28"/>
        </w:rPr>
        <w:footnoteReference w:id="16"/>
      </w:r>
      <w:r w:rsidRPr="001E209B">
        <w:rPr>
          <w:rFonts w:ascii="Times New Roman" w:eastAsia="Times New Roman" w:hAnsi="Times New Roman" w:cs="Times New Roman"/>
          <w:sz w:val="28"/>
          <w:szCs w:val="28"/>
        </w:rPr>
        <w:t xml:space="preserve">. </w:t>
      </w:r>
    </w:p>
    <w:p w:rsidR="001E209B" w:rsidRPr="001E209B" w:rsidRDefault="001E209B">
      <w:pPr>
        <w:widowControl w:val="0"/>
        <w:autoSpaceDE w:val="0"/>
        <w:autoSpaceDN w:val="0"/>
        <w:jc w:val="both"/>
        <w:rPr>
          <w:rFonts w:ascii="Times New Roman" w:eastAsia="Times New Roman" w:hAnsi="Times New Roman" w:cs="Times New Roman"/>
          <w:sz w:val="28"/>
          <w:szCs w:val="28"/>
        </w:rPr>
      </w:pPr>
      <w:r w:rsidRPr="001E209B">
        <w:rPr>
          <w:rFonts w:ascii="Times New Roman" w:eastAsia="Times New Roman" w:hAnsi="Times New Roman" w:cs="Times New Roman"/>
          <w:b/>
          <w:sz w:val="28"/>
          <w:szCs w:val="28"/>
        </w:rPr>
        <w:t>5.</w:t>
      </w:r>
      <w:r w:rsidR="00B32B1B">
        <w:rPr>
          <w:rFonts w:ascii="Times New Roman" w:eastAsia="Times New Roman" w:hAnsi="Times New Roman" w:cs="Times New Roman"/>
          <w:b/>
          <w:sz w:val="28"/>
          <w:szCs w:val="28"/>
        </w:rPr>
        <w:t>6</w:t>
      </w:r>
      <w:r w:rsidRPr="001E209B">
        <w:rPr>
          <w:rFonts w:ascii="Times New Roman" w:eastAsia="Times New Roman" w:hAnsi="Times New Roman" w:cs="Times New Roman"/>
          <w:b/>
          <w:sz w:val="28"/>
          <w:szCs w:val="28"/>
        </w:rPr>
        <w:t>.</w:t>
      </w:r>
      <w:r w:rsidRPr="001E209B">
        <w:rPr>
          <w:rFonts w:ascii="Times New Roman" w:eastAsia="Times New Roman" w:hAnsi="Times New Roman" w:cs="Times New Roman"/>
          <w:sz w:val="28"/>
          <w:szCs w:val="28"/>
        </w:rPr>
        <w:t xml:space="preserve"> Переход права собственности на Объект подлежит обязательной государственной регистрации в органе регистраци</w:t>
      </w:r>
      <w:r w:rsidR="00A62AF7">
        <w:rPr>
          <w:rFonts w:ascii="Times New Roman" w:eastAsia="Times New Roman" w:hAnsi="Times New Roman" w:cs="Times New Roman"/>
          <w:sz w:val="28"/>
          <w:szCs w:val="28"/>
        </w:rPr>
        <w:t>и</w:t>
      </w:r>
      <w:r w:rsidRPr="001E209B">
        <w:rPr>
          <w:rFonts w:ascii="Times New Roman" w:eastAsia="Times New Roman" w:hAnsi="Times New Roman" w:cs="Times New Roman"/>
          <w:sz w:val="28"/>
          <w:szCs w:val="28"/>
        </w:rPr>
        <w:t xml:space="preserve"> прав после исполнения Покупателем обязательств, установленных пунктом 2.</w:t>
      </w:r>
      <w:r w:rsidR="00A62AF7">
        <w:rPr>
          <w:rFonts w:ascii="Times New Roman" w:eastAsia="Times New Roman" w:hAnsi="Times New Roman" w:cs="Times New Roman"/>
          <w:sz w:val="28"/>
          <w:szCs w:val="28"/>
        </w:rPr>
        <w:t>3</w:t>
      </w:r>
      <w:r w:rsidRPr="001E209B">
        <w:rPr>
          <w:rFonts w:ascii="Times New Roman" w:eastAsia="Times New Roman" w:hAnsi="Times New Roman" w:cs="Times New Roman"/>
          <w:sz w:val="28"/>
          <w:szCs w:val="28"/>
        </w:rPr>
        <w:t xml:space="preserve"> настоящего Договора.</w:t>
      </w:r>
    </w:p>
    <w:p w:rsidR="00627911" w:rsidRDefault="001E209B">
      <w:pPr>
        <w:widowControl w:val="0"/>
        <w:autoSpaceDE w:val="0"/>
        <w:autoSpaceDN w:val="0"/>
        <w:jc w:val="both"/>
        <w:rPr>
          <w:rFonts w:ascii="Times New Roman" w:eastAsia="Times New Roman" w:hAnsi="Times New Roman" w:cs="Times New Roman"/>
          <w:sz w:val="28"/>
          <w:szCs w:val="28"/>
        </w:rPr>
      </w:pPr>
      <w:r w:rsidRPr="001E209B">
        <w:rPr>
          <w:rFonts w:ascii="Times New Roman" w:eastAsia="Times New Roman" w:hAnsi="Times New Roman" w:cs="Times New Roman"/>
          <w:sz w:val="28"/>
          <w:szCs w:val="28"/>
        </w:rPr>
        <w:t xml:space="preserve">При регистрации права собственности Покупателя на Объект до момента </w:t>
      </w:r>
      <w:r w:rsidR="00987A0F">
        <w:rPr>
          <w:rFonts w:ascii="Times New Roman" w:eastAsia="Times New Roman" w:hAnsi="Times New Roman" w:cs="Times New Roman"/>
          <w:sz w:val="28"/>
          <w:szCs w:val="28"/>
        </w:rPr>
        <w:t xml:space="preserve">исполнения </w:t>
      </w:r>
      <w:r w:rsidRPr="001E209B">
        <w:rPr>
          <w:rFonts w:ascii="Times New Roman" w:eastAsia="Times New Roman" w:hAnsi="Times New Roman" w:cs="Times New Roman"/>
          <w:sz w:val="28"/>
          <w:szCs w:val="28"/>
        </w:rPr>
        <w:t xml:space="preserve">Покупателем </w:t>
      </w:r>
      <w:r w:rsidR="00987A0F">
        <w:rPr>
          <w:rFonts w:ascii="Times New Roman" w:eastAsia="Times New Roman" w:hAnsi="Times New Roman" w:cs="Times New Roman"/>
          <w:sz w:val="28"/>
          <w:szCs w:val="28"/>
        </w:rPr>
        <w:t>Цены</w:t>
      </w:r>
      <w:r w:rsidR="00987A0F" w:rsidRPr="001E209B">
        <w:rPr>
          <w:rFonts w:ascii="Times New Roman" w:eastAsia="Times New Roman" w:hAnsi="Times New Roman" w:cs="Times New Roman"/>
          <w:sz w:val="28"/>
          <w:szCs w:val="28"/>
        </w:rPr>
        <w:t xml:space="preserve"> </w:t>
      </w:r>
      <w:r w:rsidRPr="001E209B">
        <w:rPr>
          <w:rFonts w:ascii="Times New Roman" w:eastAsia="Times New Roman" w:hAnsi="Times New Roman" w:cs="Times New Roman"/>
          <w:sz w:val="28"/>
          <w:szCs w:val="28"/>
        </w:rPr>
        <w:t xml:space="preserve">Объекта Стороны договорились о том, что в соответствии с п. 5 ст. 488 Гражданского кодекса </w:t>
      </w:r>
      <w:r w:rsidR="00987A0F" w:rsidRPr="001E209B">
        <w:rPr>
          <w:rFonts w:ascii="Times New Roman" w:eastAsia="Times New Roman" w:hAnsi="Times New Roman" w:cs="Times New Roman"/>
          <w:sz w:val="28"/>
          <w:szCs w:val="28"/>
        </w:rPr>
        <w:t>Р</w:t>
      </w:r>
      <w:r w:rsidR="00987A0F">
        <w:rPr>
          <w:rFonts w:ascii="Times New Roman" w:eastAsia="Times New Roman" w:hAnsi="Times New Roman" w:cs="Times New Roman"/>
          <w:sz w:val="28"/>
          <w:szCs w:val="28"/>
        </w:rPr>
        <w:t xml:space="preserve">оссийской </w:t>
      </w:r>
      <w:r w:rsidR="00987A0F" w:rsidRPr="001E209B">
        <w:rPr>
          <w:rFonts w:ascii="Times New Roman" w:eastAsia="Times New Roman" w:hAnsi="Times New Roman" w:cs="Times New Roman"/>
          <w:sz w:val="28"/>
          <w:szCs w:val="28"/>
        </w:rPr>
        <w:t>Ф</w:t>
      </w:r>
      <w:r w:rsidR="00987A0F">
        <w:rPr>
          <w:rFonts w:ascii="Times New Roman" w:eastAsia="Times New Roman" w:hAnsi="Times New Roman" w:cs="Times New Roman"/>
          <w:sz w:val="28"/>
          <w:szCs w:val="28"/>
        </w:rPr>
        <w:t>едерации</w:t>
      </w:r>
      <w:r w:rsidR="00987A0F" w:rsidRPr="001E209B" w:rsidDel="00987A0F">
        <w:rPr>
          <w:rFonts w:ascii="Times New Roman" w:eastAsia="Times New Roman" w:hAnsi="Times New Roman" w:cs="Times New Roman"/>
          <w:sz w:val="28"/>
          <w:szCs w:val="28"/>
        </w:rPr>
        <w:t xml:space="preserve"> </w:t>
      </w:r>
      <w:r w:rsidRPr="001E209B">
        <w:rPr>
          <w:rFonts w:ascii="Times New Roman" w:eastAsia="Times New Roman" w:hAnsi="Times New Roman" w:cs="Times New Roman"/>
          <w:sz w:val="28"/>
          <w:szCs w:val="28"/>
        </w:rPr>
        <w:t xml:space="preserve">у Продавца </w:t>
      </w:r>
      <w:r w:rsidR="00987A0F" w:rsidRPr="001E209B">
        <w:rPr>
          <w:rFonts w:ascii="Times New Roman" w:eastAsia="Times New Roman" w:hAnsi="Times New Roman" w:cs="Times New Roman"/>
          <w:sz w:val="28"/>
          <w:szCs w:val="28"/>
        </w:rPr>
        <w:t xml:space="preserve">возникает право залога </w:t>
      </w:r>
      <w:r w:rsidRPr="001E209B">
        <w:rPr>
          <w:rFonts w:ascii="Times New Roman" w:eastAsia="Times New Roman" w:hAnsi="Times New Roman" w:cs="Times New Roman"/>
          <w:sz w:val="28"/>
          <w:szCs w:val="28"/>
        </w:rPr>
        <w:t>на Объект</w:t>
      </w:r>
      <w:r w:rsidR="00987A0F">
        <w:rPr>
          <w:rStyle w:val="af8"/>
          <w:rFonts w:ascii="Times New Roman" w:eastAsia="Times New Roman" w:hAnsi="Times New Roman" w:cs="Times New Roman"/>
          <w:sz w:val="28"/>
          <w:szCs w:val="28"/>
        </w:rPr>
        <w:footnoteReference w:id="17"/>
      </w:r>
      <w:r w:rsidRPr="001E209B">
        <w:rPr>
          <w:rFonts w:ascii="Times New Roman" w:eastAsia="Times New Roman" w:hAnsi="Times New Roman" w:cs="Times New Roman"/>
          <w:sz w:val="28"/>
          <w:szCs w:val="28"/>
        </w:rPr>
        <w:t>.</w:t>
      </w:r>
    </w:p>
    <w:p w:rsidR="00996BE1" w:rsidRPr="00442953" w:rsidRDefault="00996BE1">
      <w:pPr>
        <w:widowControl w:val="0"/>
        <w:autoSpaceDE w:val="0"/>
        <w:autoSpaceDN w:val="0"/>
        <w:jc w:val="both"/>
        <w:rPr>
          <w:rFonts w:ascii="Times New Roman" w:eastAsia="Times New Roman" w:hAnsi="Times New Roman" w:cs="Times New Roman"/>
          <w:sz w:val="28"/>
          <w:szCs w:val="28"/>
        </w:rPr>
      </w:pPr>
    </w:p>
    <w:p w:rsidR="00996BE1" w:rsidRPr="00442953" w:rsidRDefault="00996BE1">
      <w:pPr>
        <w:widowControl w:val="0"/>
        <w:autoSpaceDE w:val="0"/>
        <w:autoSpaceDN w:val="0"/>
        <w:jc w:val="center"/>
        <w:outlineLvl w:val="0"/>
        <w:rPr>
          <w:rFonts w:ascii="Times New Roman" w:eastAsia="Times New Roman" w:hAnsi="Times New Roman" w:cs="Times New Roman"/>
          <w:b/>
          <w:sz w:val="28"/>
          <w:szCs w:val="28"/>
        </w:rPr>
      </w:pPr>
      <w:r w:rsidRPr="00442953">
        <w:rPr>
          <w:rFonts w:ascii="Times New Roman" w:eastAsia="Times New Roman" w:hAnsi="Times New Roman" w:cs="Times New Roman"/>
          <w:b/>
          <w:sz w:val="28"/>
          <w:szCs w:val="28"/>
        </w:rPr>
        <w:t>6. ПРАВА И ОБЯЗАННОСТИ СТОРОН</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p>
    <w:p w:rsidR="00996BE1" w:rsidRPr="00442953" w:rsidRDefault="00996BE1" w:rsidP="00996BE1">
      <w:pPr>
        <w:widowControl w:val="0"/>
        <w:numPr>
          <w:ilvl w:val="0"/>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Продавец обязан:</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Нести бремя расходов на содержание Объекта до даты государственной регистрации перехода права собственности на Объект к Покупателю.</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Предупредить Покупателя обо всех недостатках указанного Объекта, о которых Продавец знал на дату заключения Договора, а также предоставить Покупателю </w:t>
      </w:r>
      <w:r w:rsidR="0060646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все необходимые сведения, связанные с передаваемым Объектом.</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Совместно с Покупателем в соответствии с условиями пункта 5.1 Договора предоставить в орган регистрации прав все документы, необходимые </w:t>
      </w:r>
      <w:r w:rsidR="0060646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для осуществления государственной регистрации перехода права собственности </w:t>
      </w:r>
      <w:r w:rsidR="0060646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на Объект к Покупателю (при условии исполнения Покупателем аналогичных обязательств по предоставлению документов). </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lastRenderedPageBreak/>
        <w:t>Передать Покупателю Объект по Акту приема-передачи в порядке и сроки, предусмотренные Договором.</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Не передавать Объект в аренду, продавать, вносить в уставной капитал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и любым иным образом отчуждать и/или обременять Объект.</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bCs/>
          <w:sz w:val="28"/>
          <w:szCs w:val="28"/>
        </w:rPr>
        <w:t>Существенным условием подписания Продавцом Договора является действительность Заверений Покупателя, указанных в пункте 7.</w:t>
      </w:r>
      <w:r w:rsidR="00B32B1B">
        <w:rPr>
          <w:rFonts w:ascii="Times New Roman" w:eastAsia="Times New Roman" w:hAnsi="Times New Roman" w:cs="Times New Roman"/>
          <w:bCs/>
          <w:sz w:val="28"/>
          <w:szCs w:val="28"/>
        </w:rPr>
        <w:t>5</w:t>
      </w:r>
      <w:r w:rsidRPr="00442953">
        <w:rPr>
          <w:rFonts w:ascii="Times New Roman" w:eastAsia="Times New Roman" w:hAnsi="Times New Roman" w:cs="Times New Roman"/>
          <w:bCs/>
          <w:sz w:val="28"/>
          <w:szCs w:val="28"/>
        </w:rPr>
        <w:t xml:space="preserve"> Договора.</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Покупатель обязан:</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Уплатить Цену Договора на условиях и в сроки, определяемые Договором.</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Совместно с Продавцом в соответствии с условиями пункта 5.1 Договора предоставить в орган регистрации прав все документы, необходимые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для осуществления государственной регистрации перехода права собственности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на Объект к Покупателю (при условии исполнения Продавцом аналогичных обязательств по предоставлению документов).</w:t>
      </w:r>
    </w:p>
    <w:p w:rsidR="00907DE8" w:rsidRDefault="00996BE1" w:rsidP="00907DE8">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Принять Объект по Акту приема-передачи в порядке, предусмотренном Договором.</w:t>
      </w:r>
      <w:r w:rsidR="00907DE8" w:rsidRPr="00907DE8">
        <w:rPr>
          <w:rFonts w:ascii="Times New Roman" w:eastAsia="Times New Roman" w:hAnsi="Times New Roman" w:cs="Times New Roman"/>
          <w:sz w:val="28"/>
          <w:szCs w:val="28"/>
        </w:rPr>
        <w:t xml:space="preserve"> </w:t>
      </w:r>
    </w:p>
    <w:p w:rsidR="00907DE8" w:rsidRPr="001F5268" w:rsidRDefault="00907DE8" w:rsidP="00907DE8">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Уведомить Продавца и Кредитора о произведенной государственной регистрации перехода права собственности на Объект к Покупателю </w:t>
      </w:r>
      <w:r w:rsidRPr="001F5268">
        <w:rPr>
          <w:rFonts w:ascii="Times New Roman" w:eastAsia="Times New Roman" w:hAnsi="Times New Roman" w:cs="Times New Roman"/>
          <w:sz w:val="28"/>
          <w:szCs w:val="28"/>
        </w:rPr>
        <w:t>посредством предоставления копии выписки из Единого государственного реестра недвижимости на Объект, направленной в адрес Покупателя органом регистраци</w:t>
      </w:r>
      <w:r w:rsidR="006A5D45">
        <w:rPr>
          <w:rFonts w:ascii="Times New Roman" w:eastAsia="Times New Roman" w:hAnsi="Times New Roman" w:cs="Times New Roman"/>
          <w:sz w:val="28"/>
          <w:szCs w:val="28"/>
        </w:rPr>
        <w:t>и</w:t>
      </w:r>
      <w:r w:rsidRPr="001F5268">
        <w:rPr>
          <w:rFonts w:ascii="Times New Roman" w:eastAsia="Times New Roman" w:hAnsi="Times New Roman" w:cs="Times New Roman"/>
          <w:sz w:val="28"/>
          <w:szCs w:val="28"/>
        </w:rPr>
        <w:t xml:space="preserve"> прав, в течение 1 (одного) рабочего дня с момента ее получения.</w:t>
      </w:r>
      <w:r>
        <w:rPr>
          <w:rStyle w:val="af8"/>
          <w:rFonts w:ascii="Times New Roman" w:eastAsia="Times New Roman" w:hAnsi="Times New Roman" w:cs="Times New Roman"/>
          <w:sz w:val="28"/>
          <w:szCs w:val="28"/>
        </w:rPr>
        <w:footnoteReference w:id="18"/>
      </w:r>
    </w:p>
    <w:p w:rsidR="002909AB" w:rsidRPr="00442953" w:rsidRDefault="00907DE8" w:rsidP="002909AB">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F560DC">
        <w:rPr>
          <w:rFonts w:ascii="Times New Roman" w:eastAsia="Times New Roman" w:hAnsi="Times New Roman" w:cs="Times New Roman"/>
          <w:sz w:val="28"/>
          <w:szCs w:val="28"/>
        </w:rPr>
        <w:t>е позднее срока, указанного в пункте 2.3.1 Договора для открытия Аккредитива,</w:t>
      </w:r>
      <w:r w:rsidR="002909AB" w:rsidRPr="00442953">
        <w:rPr>
          <w:rFonts w:ascii="Times New Roman" w:eastAsia="Times New Roman" w:hAnsi="Times New Roman" w:cs="Times New Roman"/>
          <w:sz w:val="28"/>
          <w:szCs w:val="28"/>
        </w:rPr>
        <w:t xml:space="preserve"> предоставить Продавцу полученные от </w:t>
      </w:r>
      <w:r w:rsidR="00F560DC">
        <w:rPr>
          <w:rFonts w:ascii="Times New Roman" w:eastAsia="Times New Roman" w:hAnsi="Times New Roman" w:cs="Times New Roman"/>
          <w:sz w:val="28"/>
          <w:szCs w:val="28"/>
        </w:rPr>
        <w:t>Банка-эмитента</w:t>
      </w:r>
      <w:r w:rsidR="002909AB" w:rsidRPr="00442953">
        <w:rPr>
          <w:rFonts w:ascii="Times New Roman" w:eastAsia="Times New Roman" w:hAnsi="Times New Roman" w:cs="Times New Roman"/>
          <w:sz w:val="28"/>
          <w:szCs w:val="28"/>
        </w:rPr>
        <w:t xml:space="preserve"> оригиналы банковских документов, подтверждающих открытие Аккредитива и зачисление </w:t>
      </w:r>
      <w:r w:rsidR="00606464">
        <w:rPr>
          <w:rFonts w:ascii="Times New Roman" w:eastAsia="Times New Roman" w:hAnsi="Times New Roman" w:cs="Times New Roman"/>
          <w:sz w:val="28"/>
          <w:szCs w:val="28"/>
        </w:rPr>
        <w:br/>
      </w:r>
      <w:r w:rsidR="002909AB" w:rsidRPr="00442953">
        <w:rPr>
          <w:rFonts w:ascii="Times New Roman" w:eastAsia="Times New Roman" w:hAnsi="Times New Roman" w:cs="Times New Roman"/>
          <w:sz w:val="28"/>
          <w:szCs w:val="28"/>
        </w:rPr>
        <w:t>на Аккредитив денежных средств в размере</w:t>
      </w:r>
      <w:r w:rsidR="002909AB">
        <w:rPr>
          <w:rFonts w:ascii="Times New Roman" w:eastAsia="Times New Roman" w:hAnsi="Times New Roman" w:cs="Times New Roman"/>
          <w:sz w:val="28"/>
          <w:szCs w:val="28"/>
        </w:rPr>
        <w:t xml:space="preserve"> Цены Договора</w:t>
      </w:r>
      <w:r w:rsidR="002909AB" w:rsidRPr="00442953">
        <w:rPr>
          <w:rFonts w:ascii="Times New Roman" w:eastAsia="Times New Roman" w:hAnsi="Times New Roman" w:cs="Times New Roman"/>
          <w:sz w:val="28"/>
          <w:szCs w:val="28"/>
        </w:rPr>
        <w:t xml:space="preserve">. Настоящим Покупатель выражает согласие на то, что </w:t>
      </w:r>
      <w:r w:rsidR="00E369EE">
        <w:rPr>
          <w:rFonts w:ascii="Times New Roman" w:eastAsia="Times New Roman" w:hAnsi="Times New Roman" w:cs="Times New Roman"/>
          <w:sz w:val="28"/>
          <w:szCs w:val="28"/>
        </w:rPr>
        <w:t>Б</w:t>
      </w:r>
      <w:r w:rsidR="002909AB" w:rsidRPr="00442953">
        <w:rPr>
          <w:rFonts w:ascii="Times New Roman" w:eastAsia="Times New Roman" w:hAnsi="Times New Roman" w:cs="Times New Roman"/>
          <w:sz w:val="28"/>
          <w:szCs w:val="28"/>
        </w:rPr>
        <w:t>анк</w:t>
      </w:r>
      <w:r w:rsidR="00E369EE">
        <w:rPr>
          <w:rFonts w:ascii="Times New Roman" w:eastAsia="Times New Roman" w:hAnsi="Times New Roman" w:cs="Times New Roman"/>
          <w:sz w:val="28"/>
          <w:szCs w:val="28"/>
        </w:rPr>
        <w:t>-эмитент</w:t>
      </w:r>
      <w:r w:rsidR="002909AB" w:rsidRPr="00442953">
        <w:rPr>
          <w:rFonts w:ascii="Times New Roman" w:eastAsia="Times New Roman" w:hAnsi="Times New Roman" w:cs="Times New Roman"/>
          <w:sz w:val="28"/>
          <w:szCs w:val="28"/>
        </w:rPr>
        <w:t xml:space="preserve"> вправе предоставить указанные документы Продавцу.</w:t>
      </w:r>
      <w:r w:rsidR="002909AB">
        <w:rPr>
          <w:rStyle w:val="af8"/>
          <w:rFonts w:ascii="Times New Roman" w:eastAsia="Times New Roman" w:hAnsi="Times New Roman" w:cs="Times New Roman"/>
          <w:sz w:val="28"/>
          <w:szCs w:val="28"/>
        </w:rPr>
        <w:footnoteReference w:id="19"/>
      </w:r>
    </w:p>
    <w:p w:rsidR="00996BE1" w:rsidRPr="00442953" w:rsidRDefault="00996BE1" w:rsidP="00996BE1">
      <w:pPr>
        <w:widowControl w:val="0"/>
        <w:autoSpaceDE w:val="0"/>
        <w:autoSpaceDN w:val="0"/>
        <w:jc w:val="both"/>
        <w:rPr>
          <w:rFonts w:ascii="Times New Roman" w:eastAsia="Times New Roman" w:hAnsi="Times New Roman" w:cs="Times New Roman"/>
          <w:b/>
          <w:sz w:val="28"/>
          <w:szCs w:val="28"/>
        </w:rPr>
      </w:pPr>
    </w:p>
    <w:p w:rsidR="00996BE1" w:rsidRPr="00442953" w:rsidRDefault="00996BE1" w:rsidP="00996BE1">
      <w:pPr>
        <w:widowControl w:val="0"/>
        <w:numPr>
          <w:ilvl w:val="0"/>
          <w:numId w:val="8"/>
        </w:numPr>
        <w:autoSpaceDE w:val="0"/>
        <w:autoSpaceDN w:val="0"/>
        <w:jc w:val="center"/>
        <w:rPr>
          <w:rFonts w:ascii="Times New Roman" w:eastAsia="Times New Roman" w:hAnsi="Times New Roman" w:cs="Times New Roman"/>
          <w:b/>
          <w:sz w:val="28"/>
          <w:szCs w:val="28"/>
        </w:rPr>
      </w:pPr>
      <w:r w:rsidRPr="00442953">
        <w:rPr>
          <w:rFonts w:ascii="Times New Roman" w:eastAsia="Times New Roman" w:hAnsi="Times New Roman" w:cs="Times New Roman"/>
          <w:b/>
          <w:sz w:val="28"/>
          <w:szCs w:val="28"/>
        </w:rPr>
        <w:t>ЗАВЕРЕНИЯ ОБ ОБСТОЯТЕЛЬСТВАХ</w:t>
      </w:r>
    </w:p>
    <w:p w:rsidR="00996BE1" w:rsidRPr="00442953" w:rsidRDefault="00996BE1" w:rsidP="00996BE1">
      <w:pPr>
        <w:widowControl w:val="0"/>
        <w:autoSpaceDE w:val="0"/>
        <w:autoSpaceDN w:val="0"/>
        <w:jc w:val="center"/>
        <w:rPr>
          <w:rFonts w:ascii="Times New Roman" w:eastAsia="Times New Roman" w:hAnsi="Times New Roman" w:cs="Times New Roman"/>
          <w:b/>
          <w:sz w:val="28"/>
          <w:szCs w:val="28"/>
        </w:rPr>
      </w:pP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При заключении Договора и по состоянию на дату его заключения Покупатель предоставляет гарантии и заверения об обстоятельствах, изложенные в пункте 7.</w:t>
      </w:r>
      <w:r w:rsidR="00C964E7">
        <w:rPr>
          <w:rFonts w:ascii="Times New Roman" w:eastAsia="Times New Roman" w:hAnsi="Times New Roman" w:cs="Times New Roman"/>
          <w:sz w:val="28"/>
          <w:szCs w:val="28"/>
        </w:rPr>
        <w:t>5</w:t>
      </w:r>
      <w:r w:rsidRPr="00442953">
        <w:rPr>
          <w:rFonts w:ascii="Times New Roman" w:eastAsia="Times New Roman" w:hAnsi="Times New Roman" w:cs="Times New Roman"/>
          <w:sz w:val="28"/>
          <w:szCs w:val="28"/>
        </w:rPr>
        <w:t xml:space="preserve"> Договора (далее – Заверения). Здесь и далее по тексту Договора термин «Заверения» понимается Сторонами в значении, определенном в статье 431.2 Гражданского кодекса Российской Федерации.</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Продавец вправе обратиться с требованием о возмещении убытков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к Покупателю в соответствии с пунктом 1 статьи 431.2 Гражданского Кодекса Российской Федерации в случае, если любое из Заверений окажется недостоверным или не соответствующим действительности полностью или в любой части на дату Договора (далее – Недостоверность Заверения).</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Далее требования, соответствующие указанным в пункте 7.2 Договора критериям, именуются Требования о возмещении убытков.</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Требование о возмещении убытков, вызванных Недостоверностью Заверений, (полностью или в любой части) может быть предъявлено Продавцом в течение </w:t>
      </w:r>
      <w:r w:rsidR="0060646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4 (четырех) лет со дня заключения </w:t>
      </w:r>
      <w:r w:rsidR="00C964E7">
        <w:rPr>
          <w:rFonts w:ascii="Times New Roman" w:eastAsia="Times New Roman" w:hAnsi="Times New Roman" w:cs="Times New Roman"/>
          <w:sz w:val="28"/>
          <w:szCs w:val="28"/>
        </w:rPr>
        <w:t>Договора</w:t>
      </w:r>
      <w:r w:rsidRPr="00442953">
        <w:rPr>
          <w:rFonts w:ascii="Times New Roman" w:eastAsia="Times New Roman" w:hAnsi="Times New Roman" w:cs="Times New Roman"/>
          <w:sz w:val="28"/>
          <w:szCs w:val="28"/>
        </w:rPr>
        <w:t>.</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lastRenderedPageBreak/>
        <w:t xml:space="preserve"> Продавец обязан предпринимать все обоснованные меры для уменьшения размера Требования о возмещении убытков или обязательств, которые могут привести к любому Требованию о возмещении убытков.</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Заверения в отношении Покупателя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i/>
          <w:sz w:val="28"/>
          <w:szCs w:val="28"/>
          <w:highlight w:val="lightGray"/>
        </w:rPr>
        <w:t>изложенные в пунктах 7.</w:t>
      </w:r>
      <w:r w:rsidR="00B21BC0">
        <w:rPr>
          <w:rFonts w:ascii="Times New Roman" w:eastAsia="Times New Roman" w:hAnsi="Times New Roman" w:cs="Times New Roman"/>
          <w:i/>
          <w:sz w:val="28"/>
          <w:szCs w:val="28"/>
          <w:highlight w:val="lightGray"/>
        </w:rPr>
        <w:t>5</w:t>
      </w:r>
      <w:r w:rsidRPr="00442953">
        <w:rPr>
          <w:rFonts w:ascii="Times New Roman" w:eastAsia="Times New Roman" w:hAnsi="Times New Roman" w:cs="Times New Roman"/>
          <w:i/>
          <w:sz w:val="28"/>
          <w:szCs w:val="28"/>
          <w:highlight w:val="lightGray"/>
        </w:rPr>
        <w:t>.1–7.</w:t>
      </w:r>
      <w:r w:rsidR="00B21BC0">
        <w:rPr>
          <w:rFonts w:ascii="Times New Roman" w:eastAsia="Times New Roman" w:hAnsi="Times New Roman" w:cs="Times New Roman"/>
          <w:i/>
          <w:sz w:val="28"/>
          <w:szCs w:val="28"/>
          <w:highlight w:val="lightGray"/>
        </w:rPr>
        <w:t>5</w:t>
      </w:r>
      <w:r w:rsidRPr="00442953">
        <w:rPr>
          <w:rFonts w:ascii="Times New Roman" w:eastAsia="Times New Roman" w:hAnsi="Times New Roman" w:cs="Times New Roman"/>
          <w:i/>
          <w:sz w:val="28"/>
          <w:szCs w:val="28"/>
          <w:highlight w:val="lightGray"/>
        </w:rPr>
        <w:t>.</w:t>
      </w:r>
      <w:r w:rsidR="00B21BC0">
        <w:rPr>
          <w:rFonts w:ascii="Times New Roman" w:eastAsia="Times New Roman" w:hAnsi="Times New Roman" w:cs="Times New Roman"/>
          <w:i/>
          <w:sz w:val="28"/>
          <w:szCs w:val="28"/>
          <w:highlight w:val="lightGray"/>
        </w:rPr>
        <w:t>8</w:t>
      </w:r>
      <w:r w:rsidRPr="00442953">
        <w:rPr>
          <w:rFonts w:ascii="Times New Roman" w:eastAsia="Times New Roman" w:hAnsi="Times New Roman" w:cs="Times New Roman"/>
          <w:i/>
          <w:sz w:val="28"/>
          <w:szCs w:val="28"/>
          <w:highlight w:val="lightGray"/>
        </w:rPr>
        <w:t xml:space="preserve"> Заверения действительны и достоверны в зависимости от того, кто является Покупателем: физическое или юридическое лицо</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Покупатель является дееспособным лицом и имеет все надлежащие полномочия, разрешения и права на заключение Договора и исполнение обязательств, предусмотренных Договором. Покупателю </w:t>
      </w:r>
      <w:r w:rsidRPr="00442953">
        <w:rPr>
          <w:rFonts w:ascii="Times New Roman" w:eastAsia="Times New Roman" w:hAnsi="Times New Roman" w:cs="Times New Roman"/>
          <w:bCs/>
          <w:sz w:val="28"/>
          <w:szCs w:val="28"/>
          <w:lang w:bidi="ru-RU"/>
        </w:rPr>
        <w:t xml:space="preserve">при заключении Договора неизвестно </w:t>
      </w:r>
      <w:r w:rsidR="005D5A35">
        <w:rPr>
          <w:rFonts w:ascii="Times New Roman" w:eastAsia="Times New Roman" w:hAnsi="Times New Roman" w:cs="Times New Roman"/>
          <w:bCs/>
          <w:sz w:val="28"/>
          <w:szCs w:val="28"/>
          <w:lang w:bidi="ru-RU"/>
        </w:rPr>
        <w:br/>
      </w:r>
      <w:r w:rsidRPr="00442953">
        <w:rPr>
          <w:rFonts w:ascii="Times New Roman" w:eastAsia="Times New Roman" w:hAnsi="Times New Roman" w:cs="Times New Roman"/>
          <w:bCs/>
          <w:sz w:val="28"/>
          <w:szCs w:val="28"/>
          <w:lang w:bidi="ru-RU"/>
        </w:rPr>
        <w:t>о каких-либо препятствиях для заключения и исполнения им Договора</w:t>
      </w:r>
      <w:r w:rsidR="00C964E7">
        <w:rPr>
          <w:rStyle w:val="af8"/>
          <w:rFonts w:ascii="Times New Roman" w:eastAsia="Times New Roman" w:hAnsi="Times New Roman" w:cs="Times New Roman"/>
          <w:bCs/>
          <w:sz w:val="28"/>
          <w:szCs w:val="28"/>
          <w:lang w:bidi="ru-RU"/>
        </w:rPr>
        <w:footnoteReference w:id="20"/>
      </w:r>
      <w:r w:rsidRPr="00442953">
        <w:rPr>
          <w:rFonts w:ascii="Times New Roman" w:eastAsia="Times New Roman" w:hAnsi="Times New Roman" w:cs="Times New Roman"/>
          <w:sz w:val="28"/>
          <w:szCs w:val="28"/>
        </w:rPr>
        <w:t>.</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Покупателем были </w:t>
      </w:r>
      <w:r w:rsidRPr="00442953">
        <w:rPr>
          <w:rFonts w:ascii="Times New Roman" w:eastAsia="Times New Roman" w:hAnsi="Times New Roman" w:cs="Times New Roman"/>
          <w:bCs/>
          <w:sz w:val="28"/>
          <w:szCs w:val="28"/>
          <w:lang w:bidi="ru-RU"/>
        </w:rPr>
        <w:t xml:space="preserve">получены все необходимые согласия и одобрения </w:t>
      </w:r>
      <w:r w:rsidRPr="00442953">
        <w:rPr>
          <w:rFonts w:ascii="Times New Roman" w:eastAsia="Times New Roman" w:hAnsi="Times New Roman" w:cs="Times New Roman"/>
          <w:bCs/>
          <w:sz w:val="28"/>
          <w:szCs w:val="28"/>
          <w:lang w:bidi="ru-RU"/>
        </w:rPr>
        <w:br/>
        <w:t>для заключения Договора; соответствующие согласия и одобрения являются действующими по состоянию на дату заключения Договора.</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bCs/>
          <w:sz w:val="28"/>
          <w:szCs w:val="28"/>
          <w:lang w:bidi="ru-RU"/>
        </w:rPr>
      </w:pPr>
      <w:r w:rsidRPr="00442953">
        <w:rPr>
          <w:rFonts w:ascii="Times New Roman" w:eastAsia="Times New Roman" w:hAnsi="Times New Roman" w:cs="Times New Roman"/>
          <w:bCs/>
          <w:sz w:val="28"/>
          <w:szCs w:val="28"/>
          <w:lang w:bidi="ru-RU"/>
        </w:rPr>
        <w:t xml:space="preserve">Покупатель не является ответчиком в суде как физическое лицо, в отношении него не ведется исполнительное производство, а равно уголовное преследование </w:t>
      </w:r>
      <w:r w:rsidR="005D5A35">
        <w:rPr>
          <w:rFonts w:ascii="Times New Roman" w:eastAsia="Times New Roman" w:hAnsi="Times New Roman" w:cs="Times New Roman"/>
          <w:bCs/>
          <w:sz w:val="28"/>
          <w:szCs w:val="28"/>
          <w:lang w:bidi="ru-RU"/>
        </w:rPr>
        <w:br/>
      </w:r>
      <w:r w:rsidRPr="00442953">
        <w:rPr>
          <w:rFonts w:ascii="Times New Roman" w:eastAsia="Times New Roman" w:hAnsi="Times New Roman" w:cs="Times New Roman"/>
          <w:bCs/>
          <w:sz w:val="28"/>
          <w:szCs w:val="28"/>
          <w:lang w:bidi="ru-RU"/>
        </w:rPr>
        <w:t>с возможным предъявлением гражданского иска, вследствие чего на Объект может быть наложен арест, и/или обращено взыскание, или конфискация в пользу государства или третьих лиц.</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bCs/>
          <w:sz w:val="28"/>
          <w:szCs w:val="28"/>
          <w:lang w:bidi="ru-RU"/>
        </w:rPr>
        <w:t xml:space="preserve">Покупатель подтверждает и гарантирует, что не имеет долгов и/или любых иных обязательств, которые могут повлечь его банкротство, ему ничего не известно о кредиторах, которые могут обратиться в суд с иском о признании </w:t>
      </w:r>
      <w:r w:rsidRPr="00442953">
        <w:rPr>
          <w:rFonts w:ascii="Times New Roman" w:eastAsia="Times New Roman" w:hAnsi="Times New Roman" w:cs="Times New Roman"/>
          <w:bCs/>
          <w:iCs/>
          <w:sz w:val="28"/>
          <w:szCs w:val="28"/>
          <w:lang w:bidi="ru-RU"/>
        </w:rPr>
        <w:t xml:space="preserve">его </w:t>
      </w:r>
      <w:r w:rsidRPr="00442953">
        <w:rPr>
          <w:rFonts w:ascii="Times New Roman" w:eastAsia="Times New Roman" w:hAnsi="Times New Roman" w:cs="Times New Roman"/>
          <w:bCs/>
          <w:sz w:val="28"/>
          <w:szCs w:val="28"/>
          <w:lang w:bidi="ru-RU"/>
        </w:rPr>
        <w:t xml:space="preserve">банкротом, </w:t>
      </w:r>
      <w:r w:rsidR="005D5A35">
        <w:rPr>
          <w:rFonts w:ascii="Times New Roman" w:eastAsia="Times New Roman" w:hAnsi="Times New Roman" w:cs="Times New Roman"/>
          <w:bCs/>
          <w:sz w:val="28"/>
          <w:szCs w:val="28"/>
          <w:lang w:bidi="ru-RU"/>
        </w:rPr>
        <w:br/>
      </w:r>
      <w:r w:rsidRPr="00442953">
        <w:rPr>
          <w:rFonts w:ascii="Times New Roman" w:eastAsia="Times New Roman" w:hAnsi="Times New Roman" w:cs="Times New Roman"/>
          <w:bCs/>
          <w:sz w:val="28"/>
          <w:szCs w:val="28"/>
          <w:lang w:bidi="ru-RU"/>
        </w:rPr>
        <w:t>в отношении него не начата процедура банкротства, и сам он не планирует обращаться в суд с заявлением о признании себя банкротом.</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bCs/>
          <w:sz w:val="28"/>
          <w:szCs w:val="28"/>
          <w:lang w:bidi="ru-RU"/>
        </w:rPr>
        <w:t>Покупатель действует разумно и добросовестно. Все заявления или сведения, которые, соответственно, сделаны или предоставлены в письменной форме Покупателем о правах и обязательствах касательно данной сделки являются достоверными, точными и не вводящими в заблуждение.</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bCs/>
          <w:sz w:val="28"/>
          <w:szCs w:val="28"/>
          <w:lang w:bidi="ru-RU"/>
        </w:rPr>
        <w:t xml:space="preserve">Подписание Договора не будет нарушать какие-либо положения иных соглашений, договоров и односторонних сделок с участием Покупателя, </w:t>
      </w:r>
      <w:r w:rsidR="00606464">
        <w:rPr>
          <w:rFonts w:ascii="Times New Roman" w:eastAsia="Times New Roman" w:hAnsi="Times New Roman" w:cs="Times New Roman"/>
          <w:bCs/>
          <w:sz w:val="28"/>
          <w:szCs w:val="28"/>
          <w:lang w:bidi="ru-RU"/>
        </w:rPr>
        <w:br/>
      </w:r>
      <w:r w:rsidRPr="00442953">
        <w:rPr>
          <w:rFonts w:ascii="Times New Roman" w:eastAsia="Times New Roman" w:hAnsi="Times New Roman" w:cs="Times New Roman"/>
          <w:bCs/>
          <w:sz w:val="28"/>
          <w:szCs w:val="28"/>
          <w:lang w:bidi="ru-RU"/>
        </w:rPr>
        <w:t xml:space="preserve">а также какое-либо положение, правило, судебное решение, приказ или иное ограничение, которое установлено каким-либо государственным ведомством, органом или судом в отношении Покупателя, или которое является обязательным </w:t>
      </w:r>
      <w:r w:rsidR="00606464">
        <w:rPr>
          <w:rFonts w:ascii="Times New Roman" w:eastAsia="Times New Roman" w:hAnsi="Times New Roman" w:cs="Times New Roman"/>
          <w:bCs/>
          <w:sz w:val="28"/>
          <w:szCs w:val="28"/>
          <w:lang w:bidi="ru-RU"/>
        </w:rPr>
        <w:br/>
      </w:r>
      <w:r w:rsidRPr="00442953">
        <w:rPr>
          <w:rFonts w:ascii="Times New Roman" w:eastAsia="Times New Roman" w:hAnsi="Times New Roman" w:cs="Times New Roman"/>
          <w:bCs/>
          <w:sz w:val="28"/>
          <w:szCs w:val="28"/>
          <w:lang w:bidi="ru-RU"/>
        </w:rPr>
        <w:t>по отношению к любым активам или имуществу Покупателя.</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Подписание Покупателем Договора влечет возникновение правомерного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и действительного обязательства, обеспеченного правовой защитой в соответствии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с его условиями.</w:t>
      </w:r>
    </w:p>
    <w:p w:rsidR="00996BE1" w:rsidRPr="00442953" w:rsidRDefault="00996BE1" w:rsidP="00996BE1">
      <w:pPr>
        <w:widowControl w:val="0"/>
        <w:numPr>
          <w:ilvl w:val="2"/>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Покупатель</w:t>
      </w:r>
      <w:r w:rsidRPr="00442953">
        <w:rPr>
          <w:rFonts w:ascii="Times New Roman" w:eastAsia="Times New Roman" w:hAnsi="Times New Roman" w:cs="Times New Roman"/>
          <w:bCs/>
          <w:sz w:val="28"/>
          <w:szCs w:val="28"/>
          <w:lang w:bidi="ru-RU"/>
        </w:rPr>
        <w:t xml:space="preserve"> не состоит под опекой и попечительством, не страдает заболеваниями, препятствующими осознанию сути Договора и обстоятельств его заключения, а также отсутствуют обстоятельства, вынуждающие заключить Договор на крайне невыгодных для него условиях. Договор не является для Покупателя кабальной сделкой.</w:t>
      </w:r>
    </w:p>
    <w:p w:rsidR="00996BE1" w:rsidRPr="00442953" w:rsidRDefault="00996BE1" w:rsidP="00996BE1">
      <w:pPr>
        <w:widowControl w:val="0"/>
        <w:autoSpaceDE w:val="0"/>
        <w:autoSpaceDN w:val="0"/>
        <w:jc w:val="center"/>
        <w:rPr>
          <w:rFonts w:ascii="Times New Roman" w:eastAsia="Times New Roman" w:hAnsi="Times New Roman" w:cs="Times New Roman"/>
          <w:sz w:val="28"/>
          <w:szCs w:val="28"/>
        </w:rPr>
      </w:pPr>
    </w:p>
    <w:p w:rsidR="00996BE1" w:rsidRPr="00442953" w:rsidRDefault="00996BE1" w:rsidP="00996BE1">
      <w:pPr>
        <w:widowControl w:val="0"/>
        <w:numPr>
          <w:ilvl w:val="0"/>
          <w:numId w:val="8"/>
        </w:numPr>
        <w:autoSpaceDE w:val="0"/>
        <w:autoSpaceDN w:val="0"/>
        <w:jc w:val="center"/>
        <w:outlineLvl w:val="0"/>
        <w:rPr>
          <w:rFonts w:ascii="Times New Roman" w:eastAsia="Times New Roman" w:hAnsi="Times New Roman" w:cs="Times New Roman"/>
          <w:b/>
          <w:sz w:val="28"/>
          <w:szCs w:val="28"/>
        </w:rPr>
      </w:pPr>
      <w:r w:rsidRPr="00442953">
        <w:rPr>
          <w:rFonts w:ascii="Times New Roman" w:eastAsia="Times New Roman" w:hAnsi="Times New Roman" w:cs="Times New Roman"/>
          <w:b/>
          <w:sz w:val="28"/>
          <w:szCs w:val="28"/>
        </w:rPr>
        <w:t>ОТВЕТСТВЕННОСТЬ СТОРОН</w:t>
      </w:r>
      <w:r w:rsidR="009773A3">
        <w:rPr>
          <w:rFonts w:ascii="Times New Roman" w:eastAsia="Times New Roman" w:hAnsi="Times New Roman" w:cs="Times New Roman"/>
          <w:b/>
          <w:sz w:val="28"/>
          <w:szCs w:val="28"/>
        </w:rPr>
        <w:t>. ОТКАЗ ОТ ИСПОЛНЕНИЯ ДОГОВОРА</w:t>
      </w:r>
    </w:p>
    <w:p w:rsidR="00996BE1" w:rsidRPr="00442953" w:rsidRDefault="00996BE1" w:rsidP="00996BE1">
      <w:pPr>
        <w:widowControl w:val="0"/>
        <w:autoSpaceDE w:val="0"/>
        <w:autoSpaceDN w:val="0"/>
        <w:ind w:firstLine="540"/>
        <w:jc w:val="both"/>
        <w:rPr>
          <w:rFonts w:ascii="Times New Roman" w:eastAsia="Times New Roman" w:hAnsi="Times New Roman" w:cs="Times New Roman"/>
          <w:sz w:val="28"/>
          <w:szCs w:val="28"/>
        </w:rPr>
      </w:pPr>
    </w:p>
    <w:p w:rsidR="00996BE1" w:rsidRPr="00442953" w:rsidRDefault="00996BE1" w:rsidP="00996BE1">
      <w:pPr>
        <w:widowControl w:val="0"/>
        <w:numPr>
          <w:ilvl w:val="1"/>
          <w:numId w:val="8"/>
        </w:numPr>
        <w:autoSpaceDE w:val="0"/>
        <w:autoSpaceDN w:val="0"/>
        <w:ind w:left="142"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lastRenderedPageBreak/>
        <w:t xml:space="preserve"> За нарушение Покупателем срока оплаты Цены Договора, предусмотренного пунктом </w:t>
      </w:r>
      <w:r w:rsidR="00073726">
        <w:rPr>
          <w:rFonts w:ascii="Times New Roman" w:eastAsia="Times New Roman" w:hAnsi="Times New Roman" w:cs="Times New Roman"/>
          <w:sz w:val="28"/>
          <w:szCs w:val="28"/>
        </w:rPr>
        <w:t>2.3</w:t>
      </w:r>
      <w:r w:rsidRPr="00442953">
        <w:rPr>
          <w:rFonts w:ascii="Times New Roman" w:eastAsia="Times New Roman" w:hAnsi="Times New Roman" w:cs="Times New Roman"/>
          <w:sz w:val="28"/>
          <w:szCs w:val="28"/>
        </w:rPr>
        <w:t xml:space="preserve"> Договора, Продавец вправе потребовать уплаты пени в размере 0,1 % от Цены Договора за каждый день просрочки.</w:t>
      </w:r>
    </w:p>
    <w:p w:rsidR="00996BE1" w:rsidRDefault="00996BE1" w:rsidP="00996BE1">
      <w:pPr>
        <w:widowControl w:val="0"/>
        <w:numPr>
          <w:ilvl w:val="1"/>
          <w:numId w:val="8"/>
        </w:numPr>
        <w:autoSpaceDE w:val="0"/>
        <w:autoSpaceDN w:val="0"/>
        <w:ind w:left="142"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За неисполнение или не</w:t>
      </w:r>
      <w:r w:rsidR="005D5A35">
        <w:rPr>
          <w:rFonts w:ascii="Times New Roman" w:eastAsia="Times New Roman" w:hAnsi="Times New Roman" w:cs="Times New Roman"/>
          <w:sz w:val="28"/>
          <w:szCs w:val="28"/>
        </w:rPr>
        <w:t xml:space="preserve">надлежащее исполнение Сторонами </w:t>
      </w:r>
      <w:r w:rsidRPr="00442953">
        <w:rPr>
          <w:rFonts w:ascii="Times New Roman" w:eastAsia="Times New Roman" w:hAnsi="Times New Roman" w:cs="Times New Roman"/>
          <w:sz w:val="28"/>
          <w:szCs w:val="28"/>
        </w:rPr>
        <w:t>иных обязанностей по Договору Стороны несут ответственность, установленную действующим законодательством Российской Федерации.</w:t>
      </w:r>
    </w:p>
    <w:p w:rsidR="00073726" w:rsidRDefault="00073726" w:rsidP="00996BE1">
      <w:pPr>
        <w:widowControl w:val="0"/>
        <w:numPr>
          <w:ilvl w:val="1"/>
          <w:numId w:val="8"/>
        </w:numPr>
        <w:autoSpaceDE w:val="0"/>
        <w:autoSpaceDN w:val="0"/>
        <w:ind w:lef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Продавец имеет право в одностороннем внесудебном порядке отказаться </w:t>
      </w:r>
      <w:r w:rsidR="00606464">
        <w:rPr>
          <w:rFonts w:ascii="Times New Roman" w:eastAsia="Times New Roman" w:hAnsi="Times New Roman" w:cs="Times New Roman"/>
          <w:sz w:val="28"/>
          <w:szCs w:val="28"/>
        </w:rPr>
        <w:br/>
      </w:r>
      <w:r>
        <w:rPr>
          <w:rFonts w:ascii="Times New Roman" w:eastAsia="Times New Roman" w:hAnsi="Times New Roman" w:cs="Times New Roman"/>
          <w:sz w:val="28"/>
          <w:szCs w:val="28"/>
        </w:rPr>
        <w:t>от исполнения Договора в любом из следующих случаев:</w:t>
      </w:r>
    </w:p>
    <w:p w:rsidR="00073726" w:rsidRPr="000F2611" w:rsidRDefault="00073726" w:rsidP="00606464">
      <w:pPr>
        <w:pStyle w:val="ad"/>
        <w:widowControl w:val="0"/>
        <w:numPr>
          <w:ilvl w:val="2"/>
          <w:numId w:val="8"/>
        </w:numPr>
        <w:tabs>
          <w:tab w:val="left" w:pos="851"/>
          <w:tab w:val="left" w:pos="1276"/>
        </w:tabs>
        <w:autoSpaceDE w:val="0"/>
        <w:autoSpaceDN w:val="0"/>
        <w:ind w:left="142" w:firstLine="0"/>
        <w:jc w:val="both"/>
        <w:rPr>
          <w:rFonts w:ascii="Times New Roman" w:eastAsia="Times New Roman" w:hAnsi="Times New Roman"/>
          <w:sz w:val="28"/>
          <w:szCs w:val="28"/>
        </w:rPr>
      </w:pPr>
      <w:r w:rsidRPr="000F2611">
        <w:rPr>
          <w:rFonts w:ascii="Times New Roman" w:eastAsia="Times New Roman" w:hAnsi="Times New Roman"/>
          <w:sz w:val="28"/>
          <w:szCs w:val="28"/>
        </w:rPr>
        <w:t xml:space="preserve">В случае </w:t>
      </w:r>
      <w:r w:rsidRPr="00006566">
        <w:rPr>
          <w:rFonts w:ascii="Times New Roman" w:eastAsia="Times New Roman" w:hAnsi="Times New Roman"/>
          <w:sz w:val="28"/>
          <w:szCs w:val="28"/>
        </w:rPr>
        <w:t>неисполнения или ненадлежащего испо</w:t>
      </w:r>
      <w:r w:rsidRPr="00F049B6">
        <w:rPr>
          <w:rFonts w:ascii="Times New Roman" w:eastAsia="Times New Roman" w:hAnsi="Times New Roman"/>
          <w:sz w:val="28"/>
          <w:szCs w:val="28"/>
        </w:rPr>
        <w:t>лнения Покупателем</w:t>
      </w:r>
      <w:r w:rsidR="00606464">
        <w:rPr>
          <w:rFonts w:ascii="Times New Roman" w:eastAsia="Times New Roman" w:hAnsi="Times New Roman"/>
          <w:sz w:val="28"/>
          <w:szCs w:val="28"/>
        </w:rPr>
        <w:t xml:space="preserve"> </w:t>
      </w:r>
      <w:r w:rsidRPr="00F049B6">
        <w:rPr>
          <w:rFonts w:ascii="Times New Roman" w:eastAsia="Times New Roman" w:hAnsi="Times New Roman"/>
          <w:sz w:val="28"/>
          <w:szCs w:val="28"/>
        </w:rPr>
        <w:t>обязательства</w:t>
      </w:r>
      <w:r w:rsidR="00611E1A" w:rsidRPr="000F2611">
        <w:rPr>
          <w:rFonts w:ascii="Times New Roman" w:eastAsia="Times New Roman" w:hAnsi="Times New Roman"/>
          <w:sz w:val="28"/>
          <w:szCs w:val="28"/>
        </w:rPr>
        <w:t xml:space="preserve"> по уплате Цены Договора</w:t>
      </w:r>
      <w:r w:rsidRPr="000F2611">
        <w:rPr>
          <w:rFonts w:ascii="Times New Roman" w:eastAsia="Times New Roman" w:hAnsi="Times New Roman"/>
          <w:sz w:val="28"/>
          <w:szCs w:val="28"/>
        </w:rPr>
        <w:t>;</w:t>
      </w:r>
    </w:p>
    <w:p w:rsidR="009773A3" w:rsidRPr="00073726" w:rsidRDefault="009773A3" w:rsidP="00606464">
      <w:pPr>
        <w:pStyle w:val="ad"/>
        <w:widowControl w:val="0"/>
        <w:numPr>
          <w:ilvl w:val="2"/>
          <w:numId w:val="8"/>
        </w:numPr>
        <w:tabs>
          <w:tab w:val="left" w:pos="851"/>
          <w:tab w:val="left" w:pos="1276"/>
        </w:tabs>
        <w:autoSpaceDE w:val="0"/>
        <w:autoSpaceDN w:val="0"/>
        <w:ind w:left="142" w:firstLine="0"/>
        <w:jc w:val="both"/>
        <w:rPr>
          <w:rFonts w:ascii="Times New Roman" w:eastAsia="Times New Roman" w:hAnsi="Times New Roman"/>
          <w:sz w:val="28"/>
          <w:szCs w:val="28"/>
        </w:rPr>
      </w:pPr>
      <w:r w:rsidRPr="00073726">
        <w:rPr>
          <w:rFonts w:ascii="Times New Roman" w:eastAsia="Times New Roman" w:hAnsi="Times New Roman"/>
          <w:sz w:val="28"/>
          <w:szCs w:val="28"/>
        </w:rPr>
        <w:t>В случае неисполнения или ненадлежащего исполнения Покупателем обязательства, предусмотренного п. 5.1 Договора.</w:t>
      </w:r>
    </w:p>
    <w:p w:rsidR="00996BE1" w:rsidRPr="00442953" w:rsidRDefault="00996BE1" w:rsidP="00996BE1">
      <w:pPr>
        <w:widowControl w:val="0"/>
        <w:autoSpaceDE w:val="0"/>
        <w:autoSpaceDN w:val="0"/>
        <w:ind w:left="426"/>
        <w:jc w:val="both"/>
        <w:rPr>
          <w:rFonts w:ascii="Times New Roman" w:eastAsia="Times New Roman" w:hAnsi="Times New Roman" w:cs="Times New Roman"/>
          <w:sz w:val="28"/>
          <w:szCs w:val="28"/>
        </w:rPr>
      </w:pPr>
    </w:p>
    <w:p w:rsidR="00996BE1" w:rsidRPr="00442953" w:rsidRDefault="00996BE1" w:rsidP="00996BE1">
      <w:pPr>
        <w:widowControl w:val="0"/>
        <w:numPr>
          <w:ilvl w:val="0"/>
          <w:numId w:val="8"/>
        </w:numPr>
        <w:autoSpaceDE w:val="0"/>
        <w:autoSpaceDN w:val="0"/>
        <w:jc w:val="center"/>
        <w:outlineLvl w:val="0"/>
        <w:rPr>
          <w:rFonts w:ascii="Times New Roman" w:eastAsia="Times New Roman" w:hAnsi="Times New Roman" w:cs="Times New Roman"/>
          <w:b/>
          <w:sz w:val="28"/>
          <w:szCs w:val="28"/>
        </w:rPr>
      </w:pPr>
      <w:r w:rsidRPr="00442953">
        <w:rPr>
          <w:rFonts w:ascii="Times New Roman" w:eastAsia="Times New Roman" w:hAnsi="Times New Roman" w:cs="Times New Roman"/>
          <w:b/>
          <w:sz w:val="28"/>
          <w:szCs w:val="28"/>
        </w:rPr>
        <w:t>РАЗРЕШЕНИЕ СПОРОВ</w:t>
      </w:r>
    </w:p>
    <w:p w:rsidR="00996BE1" w:rsidRPr="00442953" w:rsidRDefault="00996BE1" w:rsidP="00996BE1">
      <w:pPr>
        <w:widowControl w:val="0"/>
        <w:autoSpaceDE w:val="0"/>
        <w:autoSpaceDN w:val="0"/>
        <w:ind w:firstLine="540"/>
        <w:jc w:val="both"/>
        <w:rPr>
          <w:rFonts w:ascii="Times New Roman" w:eastAsia="Times New Roman" w:hAnsi="Times New Roman" w:cs="Times New Roman"/>
          <w:sz w:val="28"/>
          <w:szCs w:val="28"/>
        </w:rPr>
      </w:pP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В случае возникновения споров, разногласий или требований, возникающих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из Договора или в связи с ним, в том числе касающихся его исполнения, нарушения, расторжения (прекращения) или недействительности (далее – «Спор»), Сторона обязана направить другой Стороне письменное уведомление о возникновении Спора. Стороны должны приложить все разумные усилия для урегулирования Спора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в течение </w:t>
      </w:r>
      <w:r w:rsidR="00D952A9">
        <w:rPr>
          <w:rFonts w:ascii="Times New Roman" w:eastAsia="Times New Roman" w:hAnsi="Times New Roman" w:cs="Times New Roman"/>
          <w:sz w:val="28"/>
          <w:szCs w:val="28"/>
        </w:rPr>
        <w:t>3</w:t>
      </w:r>
      <w:r w:rsidRPr="00442953">
        <w:rPr>
          <w:rFonts w:ascii="Times New Roman" w:eastAsia="Times New Roman" w:hAnsi="Times New Roman" w:cs="Times New Roman"/>
          <w:sz w:val="28"/>
          <w:szCs w:val="28"/>
        </w:rPr>
        <w:t>0 (</w:t>
      </w:r>
      <w:r w:rsidR="00D952A9">
        <w:rPr>
          <w:rFonts w:ascii="Times New Roman" w:eastAsia="Times New Roman" w:hAnsi="Times New Roman" w:cs="Times New Roman"/>
          <w:sz w:val="28"/>
          <w:szCs w:val="28"/>
        </w:rPr>
        <w:t>тридцати</w:t>
      </w:r>
      <w:r w:rsidRPr="00442953">
        <w:rPr>
          <w:rFonts w:ascii="Times New Roman" w:eastAsia="Times New Roman" w:hAnsi="Times New Roman" w:cs="Times New Roman"/>
          <w:sz w:val="28"/>
          <w:szCs w:val="28"/>
        </w:rPr>
        <w:t>) рабочих дней с даты доставки уведомления о Споре соответствующей Стороне (или более длительного периода, который может быть согласован в письменной форме Сторонами).</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При не</w:t>
      </w:r>
      <w:r w:rsidR="00F200A6" w:rsidRPr="00F200A6">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 xml:space="preserve">достижении согласия Стороны вправе передать Спор для разрешения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в судебном порядке в соответствии с действующим законодательством Российской Федерации.</w:t>
      </w:r>
    </w:p>
    <w:p w:rsidR="00996BE1" w:rsidRPr="00442953" w:rsidRDefault="00996BE1" w:rsidP="00996BE1">
      <w:pPr>
        <w:widowControl w:val="0"/>
        <w:numPr>
          <w:ilvl w:val="0"/>
          <w:numId w:val="8"/>
        </w:numPr>
        <w:autoSpaceDE w:val="0"/>
        <w:autoSpaceDN w:val="0"/>
        <w:jc w:val="center"/>
        <w:outlineLvl w:val="0"/>
        <w:rPr>
          <w:rFonts w:ascii="Times New Roman" w:eastAsia="Times New Roman" w:hAnsi="Times New Roman" w:cs="Times New Roman"/>
          <w:b/>
          <w:sz w:val="28"/>
          <w:szCs w:val="28"/>
        </w:rPr>
      </w:pPr>
      <w:r w:rsidRPr="00442953">
        <w:rPr>
          <w:rFonts w:ascii="Times New Roman" w:eastAsia="Times New Roman" w:hAnsi="Times New Roman" w:cs="Times New Roman"/>
          <w:b/>
          <w:sz w:val="28"/>
          <w:szCs w:val="28"/>
        </w:rPr>
        <w:t>ФОРС-МАЖОР</w:t>
      </w:r>
    </w:p>
    <w:p w:rsidR="00996BE1" w:rsidRPr="00442953" w:rsidRDefault="00996BE1" w:rsidP="00996BE1">
      <w:pPr>
        <w:widowControl w:val="0"/>
        <w:autoSpaceDE w:val="0"/>
        <w:autoSpaceDN w:val="0"/>
        <w:jc w:val="center"/>
        <w:rPr>
          <w:rFonts w:ascii="Times New Roman" w:eastAsia="Times New Roman" w:hAnsi="Times New Roman" w:cs="Times New Roman"/>
          <w:b/>
          <w:sz w:val="28"/>
          <w:szCs w:val="28"/>
        </w:rPr>
      </w:pP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Ни одна из Сторон не будет нести ответственность за полное или частичное неисполнение своих обязательств по Договору, если такое неисполнение будет являться прямым следствием обстоятельств непреодолимой силы (далее – Форс-мажор), возникших после заключения Договора, находящихся вне контроля Сторон, наступление которых Стороны не могли ни предвидеть, ни предотвратить разумными мерами. Форс-мажором по Договору являются: запретительные меры Российской Федерации, военные действия, акты терроризма, массовые забастовки, беспорядки, стихийные бедствия, эмбарго, эпидемии, эпизоотии или иные обстоятельства, находящиеся вне контроля Сторон, если эти обстоятельства непосредственно повлияли на исполнение обязательств по Договору.</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Сторона, для которой создалась невозможность исполнения обязательств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по Договору, обязана сообщить о наступлении и предполагаемом сроке действия Форс-мажора в течение 5 (пяти) рабочих дней в письменной форме другую Сторону с приложением документов, подтверждающих наличие и продолжительность обстоятельств непреодолимой силы. Такими документами являются акты, изданные органами власти Российской Федерации, включая, но не ограничиваясь: документами, выданных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w:t>
      </w:r>
      <w:r w:rsidRPr="00442953">
        <w:rPr>
          <w:rFonts w:ascii="Times New Roman" w:eastAsia="Times New Roman" w:hAnsi="Times New Roman" w:cs="Times New Roman"/>
          <w:sz w:val="28"/>
          <w:szCs w:val="28"/>
        </w:rPr>
        <w:lastRenderedPageBreak/>
        <w:t>метеорологической (сейсмологической) службой и другими.</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В случае если указанное в пункте 10.2 Договора уведомление не будет направлено в срок, Сторона, подвергшаяся действию Форс-мажора, лишается права ссылаться на него в свое оправдание, кроме случаев, когда Форс-мажор лишал Сторону возможности послать уведомление.</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Если Форс-мажор продолжает действовать более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highlight w:val="lightGray"/>
          <w:vertAlign w:val="superscript"/>
        </w:rPr>
        <w:footnoteReference w:id="21"/>
      </w:r>
      <w:r w:rsidRPr="00442953">
        <w:rPr>
          <w:rFonts w:ascii="Times New Roman" w:eastAsia="Times New Roman" w:hAnsi="Times New Roman" w:cs="Times New Roman"/>
          <w:sz w:val="28"/>
          <w:szCs w:val="28"/>
        </w:rPr>
        <w:t xml:space="preserve"> календарных месяцев,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то каждая Сторона вправе расторгнуть Договор в одностороннем порядке.</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p>
    <w:p w:rsidR="00996BE1" w:rsidRPr="00442953" w:rsidRDefault="00996BE1" w:rsidP="00996BE1">
      <w:pPr>
        <w:widowControl w:val="0"/>
        <w:numPr>
          <w:ilvl w:val="0"/>
          <w:numId w:val="8"/>
        </w:numPr>
        <w:autoSpaceDE w:val="0"/>
        <w:autoSpaceDN w:val="0"/>
        <w:jc w:val="center"/>
        <w:outlineLvl w:val="0"/>
        <w:rPr>
          <w:rFonts w:ascii="Times New Roman" w:eastAsia="Times New Roman" w:hAnsi="Times New Roman" w:cs="Times New Roman"/>
          <w:b/>
          <w:sz w:val="28"/>
          <w:szCs w:val="28"/>
        </w:rPr>
      </w:pPr>
      <w:r w:rsidRPr="00442953">
        <w:rPr>
          <w:rFonts w:ascii="Times New Roman" w:eastAsia="Times New Roman" w:hAnsi="Times New Roman" w:cs="Times New Roman"/>
          <w:b/>
          <w:sz w:val="28"/>
          <w:szCs w:val="28"/>
        </w:rPr>
        <w:t xml:space="preserve">ПРОЧИЕ УСЛОВИЯ </w:t>
      </w:r>
    </w:p>
    <w:p w:rsidR="00996BE1" w:rsidRPr="00442953" w:rsidRDefault="00996BE1" w:rsidP="00996BE1">
      <w:pPr>
        <w:widowControl w:val="0"/>
        <w:autoSpaceDE w:val="0"/>
        <w:autoSpaceDN w:val="0"/>
        <w:ind w:firstLine="540"/>
        <w:jc w:val="both"/>
        <w:rPr>
          <w:rFonts w:ascii="Times New Roman" w:eastAsia="Times New Roman" w:hAnsi="Times New Roman" w:cs="Times New Roman"/>
          <w:sz w:val="28"/>
          <w:szCs w:val="28"/>
        </w:rPr>
      </w:pPr>
    </w:p>
    <w:p w:rsidR="00996BE1" w:rsidRPr="00442953" w:rsidRDefault="00996BE1" w:rsidP="00996BE1">
      <w:pPr>
        <w:widowControl w:val="0"/>
        <w:numPr>
          <w:ilvl w:val="1"/>
          <w:numId w:val="8"/>
        </w:numPr>
        <w:tabs>
          <w:tab w:val="left" w:pos="709"/>
        </w:tabs>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Договор вступает в силу с момента его подписания и действует до полного выполнения Сторонами своих обязательств.</w:t>
      </w:r>
    </w:p>
    <w:p w:rsidR="00996BE1" w:rsidRPr="00442953" w:rsidRDefault="00996BE1" w:rsidP="00996BE1">
      <w:pPr>
        <w:widowControl w:val="0"/>
        <w:numPr>
          <w:ilvl w:val="1"/>
          <w:numId w:val="8"/>
        </w:numPr>
        <w:tabs>
          <w:tab w:val="left" w:pos="709"/>
        </w:tabs>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Все сообщения, уведомления, иная корреспонденция по Договору направляются Сторонами друг другу по почтовым адресам Сторон, указанным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в пункте 12 Договора.</w:t>
      </w:r>
    </w:p>
    <w:p w:rsidR="00996BE1" w:rsidRPr="00442953" w:rsidRDefault="00996BE1" w:rsidP="00996BE1">
      <w:pPr>
        <w:widowControl w:val="0"/>
        <w:numPr>
          <w:ilvl w:val="1"/>
          <w:numId w:val="8"/>
        </w:numPr>
        <w:tabs>
          <w:tab w:val="left" w:pos="709"/>
        </w:tabs>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Переписка между Сторонами и уведомления по Договору осуществляются: </w:t>
      </w:r>
      <w:r w:rsidR="0060646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(а) путем вручения Сторонами документов под роспись или (б) по почте заказными письмами с уведомлением о вручении либо (в) с использованием курьерской службы (DHL, PONY EXPRESS или аналогичных).</w:t>
      </w:r>
    </w:p>
    <w:p w:rsidR="00996BE1" w:rsidRPr="00442953" w:rsidRDefault="00996BE1" w:rsidP="00996BE1">
      <w:pPr>
        <w:widowControl w:val="0"/>
        <w:numPr>
          <w:ilvl w:val="2"/>
          <w:numId w:val="8"/>
        </w:numPr>
        <w:tabs>
          <w:tab w:val="left" w:pos="993"/>
        </w:tabs>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В случае направления корреспонденции или уведомлений путем вручения под роспись они считаются полученными в дату получения, подтвержденные отметкой о получении документов.</w:t>
      </w:r>
    </w:p>
    <w:p w:rsidR="00996BE1" w:rsidRPr="00442953" w:rsidRDefault="00996BE1" w:rsidP="00996BE1">
      <w:pPr>
        <w:widowControl w:val="0"/>
        <w:numPr>
          <w:ilvl w:val="2"/>
          <w:numId w:val="8"/>
        </w:numPr>
        <w:tabs>
          <w:tab w:val="left" w:pos="993"/>
        </w:tabs>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В случае направления корреспонденции или уведомлений по почте таковые считаются полученными в дату вручения в соответствии с уведомлением о вручении. В случае возврата уведомления о вручении с отметкой об отсутствии адресата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по месту отправки корреспонденция или уведомления считаются полученными в день простановки такой отметки.</w:t>
      </w:r>
    </w:p>
    <w:p w:rsidR="00996BE1" w:rsidRPr="00442953" w:rsidRDefault="00996BE1" w:rsidP="00996BE1">
      <w:pPr>
        <w:widowControl w:val="0"/>
        <w:numPr>
          <w:ilvl w:val="2"/>
          <w:numId w:val="8"/>
        </w:numPr>
        <w:tabs>
          <w:tab w:val="left" w:pos="993"/>
        </w:tabs>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В случае направления корреспонденции или уведомлений с использованием курьерской службы (DHL, PONY EXPRESS или аналогичных) таковые считаются полученными в дату вручения в соответствии с уведомлением курьерской службы.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В случае возврата корреспонденции с отметкой курьерской службы </w:t>
      </w:r>
      <w:r w:rsidRPr="00442953">
        <w:rPr>
          <w:rFonts w:ascii="Times New Roman" w:eastAsia="Times New Roman" w:hAnsi="Times New Roman" w:cs="Times New Roman"/>
          <w:sz w:val="28"/>
          <w:szCs w:val="28"/>
        </w:rPr>
        <w:br/>
        <w:t>об отсутствии адресата по месту доставки или об отказе в получении корреспонденции датой получения считается зафиксированная курьерской службой дата неполучения корреспонденции в связи с отсутствием адресата по месту доставки или дата отказа в получении корреспонденции.</w:t>
      </w:r>
    </w:p>
    <w:p w:rsidR="00996BE1"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В случае изменения реквизитов, адресов и способов уведомления, Сторона,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у которой такие изменения произошли, обязана в течение 3 (трех) рабочих дней уведомить другую Сторону. Неисполнение или несвоевременное исполнение данной обязанности влечет возложение на виновную Сторону ответственности за вызванные этим негативные последствия.</w:t>
      </w:r>
    </w:p>
    <w:p w:rsidR="00141A0F" w:rsidRPr="00442953" w:rsidRDefault="00141A0F" w:rsidP="00141A0F">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141A0F">
        <w:rPr>
          <w:rFonts w:ascii="Times New Roman" w:eastAsia="Times New Roman" w:hAnsi="Times New Roman" w:cs="Times New Roman"/>
          <w:sz w:val="28"/>
          <w:szCs w:val="28"/>
        </w:rPr>
        <w:t xml:space="preserve">Подписание настоящего Договора  означает согласие </w:t>
      </w:r>
      <w:r>
        <w:rPr>
          <w:rFonts w:ascii="Times New Roman" w:eastAsia="Times New Roman" w:hAnsi="Times New Roman" w:cs="Times New Roman"/>
          <w:sz w:val="28"/>
          <w:szCs w:val="28"/>
        </w:rPr>
        <w:t xml:space="preserve">Покупателя </w:t>
      </w:r>
      <w:r w:rsidRPr="00141A0F">
        <w:rPr>
          <w:rFonts w:ascii="Times New Roman" w:eastAsia="Times New Roman" w:hAnsi="Times New Roman" w:cs="Times New Roman"/>
          <w:sz w:val="28"/>
          <w:szCs w:val="28"/>
        </w:rPr>
        <w:t>на обр</w:t>
      </w:r>
      <w:r>
        <w:rPr>
          <w:rFonts w:ascii="Times New Roman" w:eastAsia="Times New Roman" w:hAnsi="Times New Roman" w:cs="Times New Roman"/>
          <w:sz w:val="28"/>
          <w:szCs w:val="28"/>
        </w:rPr>
        <w:t>аботку его персональных данных Продавцом</w:t>
      </w:r>
      <w:r w:rsidRPr="00141A0F">
        <w:rPr>
          <w:rFonts w:ascii="Times New Roman" w:eastAsia="Times New Roman" w:hAnsi="Times New Roman" w:cs="Times New Roman"/>
          <w:sz w:val="28"/>
          <w:szCs w:val="28"/>
        </w:rPr>
        <w:t>, органом</w:t>
      </w:r>
      <w:r w:rsidR="0099113A">
        <w:rPr>
          <w:rFonts w:ascii="Times New Roman" w:eastAsia="Times New Roman" w:hAnsi="Times New Roman" w:cs="Times New Roman"/>
          <w:sz w:val="28"/>
          <w:szCs w:val="28"/>
        </w:rPr>
        <w:t xml:space="preserve"> регистрации прав,</w:t>
      </w:r>
      <w:r w:rsidRPr="00141A0F">
        <w:rPr>
          <w:rFonts w:ascii="Times New Roman" w:eastAsia="Times New Roman" w:hAnsi="Times New Roman" w:cs="Times New Roman"/>
          <w:sz w:val="28"/>
          <w:szCs w:val="28"/>
        </w:rPr>
        <w:t xml:space="preserve"> организациями, предоставляющими коммунальные услуги, управляющими организациями  (далее </w:t>
      </w:r>
      <w:r w:rsidR="00606464">
        <w:rPr>
          <w:rFonts w:ascii="Times New Roman" w:eastAsia="Times New Roman" w:hAnsi="Times New Roman" w:cs="Times New Roman"/>
          <w:sz w:val="28"/>
          <w:szCs w:val="28"/>
        </w:rPr>
        <w:br/>
      </w:r>
      <w:r w:rsidRPr="00141A0F">
        <w:rPr>
          <w:rFonts w:ascii="Times New Roman" w:eastAsia="Times New Roman" w:hAnsi="Times New Roman" w:cs="Times New Roman"/>
          <w:sz w:val="28"/>
          <w:szCs w:val="28"/>
        </w:rPr>
        <w:t xml:space="preserve">по тексту – «Операторы обработки персональных данных»), включая передачу, распространение и (или) предоставление доступа к персональным данным указанным </w:t>
      </w:r>
      <w:r w:rsidRPr="00141A0F">
        <w:rPr>
          <w:rFonts w:ascii="Times New Roman" w:eastAsia="Times New Roman" w:hAnsi="Times New Roman" w:cs="Times New Roman"/>
          <w:sz w:val="28"/>
          <w:szCs w:val="28"/>
        </w:rPr>
        <w:lastRenderedPageBreak/>
        <w:t xml:space="preserve">лицам, а также иным лицам, если это необходимо для исполнения настоящего Договора и (или) осуществления ими финансово-хозяйственной деятельности. </w:t>
      </w:r>
      <w:r w:rsidR="00606464">
        <w:rPr>
          <w:rFonts w:ascii="Times New Roman" w:eastAsia="Times New Roman" w:hAnsi="Times New Roman" w:cs="Times New Roman"/>
          <w:sz w:val="28"/>
          <w:szCs w:val="28"/>
        </w:rPr>
        <w:br/>
      </w:r>
      <w:r w:rsidRPr="00141A0F">
        <w:rPr>
          <w:rFonts w:ascii="Times New Roman" w:eastAsia="Times New Roman" w:hAnsi="Times New Roman" w:cs="Times New Roman"/>
          <w:sz w:val="28"/>
          <w:szCs w:val="28"/>
        </w:rPr>
        <w:t xml:space="preserve">В целях настоящего пункта под персональными данными понимается любая информация </w:t>
      </w:r>
      <w:r>
        <w:rPr>
          <w:rFonts w:ascii="Times New Roman" w:eastAsia="Times New Roman" w:hAnsi="Times New Roman" w:cs="Times New Roman"/>
          <w:sz w:val="28"/>
          <w:szCs w:val="28"/>
        </w:rPr>
        <w:t>о Покупателе</w:t>
      </w:r>
      <w:r w:rsidRPr="00141A0F">
        <w:rPr>
          <w:rFonts w:ascii="Times New Roman" w:eastAsia="Times New Roman" w:hAnsi="Times New Roman" w:cs="Times New Roman"/>
          <w:sz w:val="28"/>
          <w:szCs w:val="28"/>
        </w:rPr>
        <w:t xml:space="preserve">, указанная в настоящем Договоре, а также любая информация, ставшая известной Операторам обработки персональных данных в ходе исполнения настоящего Договора (в том числе: фамилия, имя, отчество, дата рождения, место рождения, пол, гражданство, состояние в браке, паспортные данные, адрес и дата регистрации по месту жительства, номера телефонов, иная контактная информация, а также иные персональные данные, сообщенные </w:t>
      </w:r>
      <w:r>
        <w:rPr>
          <w:rFonts w:ascii="Times New Roman" w:eastAsia="Times New Roman" w:hAnsi="Times New Roman" w:cs="Times New Roman"/>
          <w:sz w:val="28"/>
          <w:szCs w:val="28"/>
        </w:rPr>
        <w:t>Покупателем</w:t>
      </w:r>
      <w:r w:rsidRPr="00141A0F">
        <w:rPr>
          <w:rFonts w:ascii="Times New Roman" w:eastAsia="Times New Roman" w:hAnsi="Times New Roman" w:cs="Times New Roman"/>
          <w:sz w:val="28"/>
          <w:szCs w:val="28"/>
        </w:rPr>
        <w:t xml:space="preserve">). Операторы обработки персональных данных осуществляют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00606464">
        <w:rPr>
          <w:rFonts w:ascii="Times New Roman" w:eastAsia="Times New Roman" w:hAnsi="Times New Roman" w:cs="Times New Roman"/>
          <w:sz w:val="28"/>
          <w:szCs w:val="28"/>
        </w:rPr>
        <w:br/>
      </w:r>
      <w:r w:rsidRPr="00141A0F">
        <w:rPr>
          <w:rFonts w:ascii="Times New Roman" w:eastAsia="Times New Roman" w:hAnsi="Times New Roman" w:cs="Times New Roman"/>
          <w:sz w:val="28"/>
          <w:szCs w:val="28"/>
        </w:rPr>
        <w:t xml:space="preserve">в пределах, установленных действующим законодательством РФ в целях заключения и обеспечения надлежащего исполнения гражданско-правовых договоров. Согласие на обработку персональных данных действует бессрочно. Прекращение настоящего Договора по любым основаниям не прекращает действия согласия на обработку персональных данных, которое может быть отозвано </w:t>
      </w:r>
      <w:r>
        <w:rPr>
          <w:rFonts w:ascii="Times New Roman" w:eastAsia="Times New Roman" w:hAnsi="Times New Roman" w:cs="Times New Roman"/>
          <w:sz w:val="28"/>
          <w:szCs w:val="28"/>
        </w:rPr>
        <w:t>Покупателем</w:t>
      </w:r>
      <w:r w:rsidRPr="00141A0F">
        <w:rPr>
          <w:rFonts w:ascii="Times New Roman" w:eastAsia="Times New Roman" w:hAnsi="Times New Roman" w:cs="Times New Roman"/>
          <w:sz w:val="28"/>
          <w:szCs w:val="28"/>
        </w:rPr>
        <w:t xml:space="preserve"> на основании его письменного заявления.</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Содержание статей 131 «Государственная регистрация недвижимости»,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161 «Сделки, совершаемые в простой письменной форме», 162 «Последствия несоблюдения простой письменной формы сделки», 167 «Общие положения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о последствиях недействительности сделки», 181 «Сроки исковой давности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по недействительным сделкам», 209 «Содержание права собственности», 213 «Право собственности граждан и юриди</w:t>
      </w:r>
      <w:r w:rsidR="005D5A35">
        <w:rPr>
          <w:rFonts w:ascii="Times New Roman" w:eastAsia="Times New Roman" w:hAnsi="Times New Roman" w:cs="Times New Roman"/>
          <w:sz w:val="28"/>
          <w:szCs w:val="28"/>
        </w:rPr>
        <w:t xml:space="preserve">ческих лиц», </w:t>
      </w:r>
      <w:r w:rsidRPr="00442953">
        <w:rPr>
          <w:rFonts w:ascii="Times New Roman" w:eastAsia="Times New Roman" w:hAnsi="Times New Roman" w:cs="Times New Roman"/>
          <w:sz w:val="28"/>
          <w:szCs w:val="28"/>
        </w:rPr>
        <w:t>223 «Момент возникновения права собственности у приобретателя по договору», 256 «Общая собственность супругов», 288 «Собственность на жилое помещение», 290 «Общее имущество собственников квартир в многоквартирном доме», 292 «Права членов семьи собственников жилого помещения», 420 «Понятие договора», 421 «Свобода договора», 450 «Основания изменения и расторжения договора», 460 «Обязанность продавца передать товар свободным от прав третьих лиц», 461 «Ответственность продавца в случае изъятия товара у покупателя», 549 «Договор продажи недвижимости», 550 «Форма договора продажи недвижимости», 551 «Государственная регистрация перехода права собственности на недвижимость», 555 «Цена в договоре продажи недвижимости», 556 «Передача недвижимости», 557 «Последствия передачи недвижимости ненадлежащего качества», 558 «Особенности продажи жилых помещений» Гражданского кодекса Российской Федерации, статей 34 «Совместная собственность супругов», 35 «Владение, пользование и распоряжение общим имуществом супругов» Семейного кодекса Российской Федерации Сторонам настоящего Договора известны и понятны.</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Все изменения и дополнения к настоящему Договору считаются действительными, если они совершены в письменной форме и подписаны обеими Сторонами.</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целью которых является упрощение формальностей в связи с хозяйственной деятельностью, обеспечение </w:t>
      </w:r>
      <w:r w:rsidRPr="00442953">
        <w:rPr>
          <w:rFonts w:ascii="Times New Roman" w:eastAsia="Times New Roman" w:hAnsi="Times New Roman" w:cs="Times New Roman"/>
          <w:sz w:val="28"/>
          <w:szCs w:val="28"/>
        </w:rPr>
        <w:lastRenderedPageBreak/>
        <w:t xml:space="preserve">более быстрого решения тех или иных вопросов. Стороны руководствуются в своей деятельности применимым законодательством и </w:t>
      </w:r>
      <w:proofErr w:type="gramStart"/>
      <w:r w:rsidRPr="00442953">
        <w:rPr>
          <w:rFonts w:ascii="Times New Roman" w:eastAsia="Times New Roman" w:hAnsi="Times New Roman" w:cs="Times New Roman"/>
          <w:sz w:val="28"/>
          <w:szCs w:val="28"/>
        </w:rPr>
        <w:t>разработанными на его основе</w:t>
      </w:r>
      <w:r w:rsidR="00606464">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политиками</w:t>
      </w:r>
      <w:proofErr w:type="gramEnd"/>
      <w:r w:rsidRPr="00442953">
        <w:rPr>
          <w:rFonts w:ascii="Times New Roman" w:eastAsia="Times New Roman" w:hAnsi="Times New Roman" w:cs="Times New Roman"/>
          <w:sz w:val="28"/>
          <w:szCs w:val="28"/>
        </w:rPr>
        <w:t xml:space="preserve"> и процедурами, направленными на борьбу со взяточничеством </w:t>
      </w:r>
      <w:r w:rsidR="0060646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и коммерческим подкупом. Стороны гарантируют, что ни они, ни их работники (если применимо) не будут предлагать, предоставлять,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w:t>
      </w:r>
      <w:r w:rsidR="005D5A35">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996BE1" w:rsidRPr="00442953"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Во всем, что не предусмотрено Договором, Стороны руководствуются положениями действующего законодательства Российской Федерации.</w:t>
      </w:r>
    </w:p>
    <w:p w:rsidR="005D5A35" w:rsidRPr="00C15CFB" w:rsidRDefault="00996BE1" w:rsidP="00996BE1">
      <w:pPr>
        <w:widowControl w:val="0"/>
        <w:numPr>
          <w:ilvl w:val="1"/>
          <w:numId w:val="8"/>
        </w:numPr>
        <w:autoSpaceDE w:val="0"/>
        <w:autoSpaceDN w:val="0"/>
        <w:ind w:left="0" w:firstLine="0"/>
        <w:jc w:val="both"/>
        <w:rPr>
          <w:rFonts w:ascii="Times New Roman" w:eastAsia="Times New Roman" w:hAnsi="Times New Roman" w:cs="Times New Roman"/>
          <w:sz w:val="28"/>
          <w:szCs w:val="28"/>
        </w:rPr>
      </w:pPr>
      <w:r w:rsidRPr="00C15CFB">
        <w:rPr>
          <w:rFonts w:ascii="Times New Roman" w:eastAsia="Times New Roman" w:hAnsi="Times New Roman" w:cs="Times New Roman"/>
          <w:sz w:val="28"/>
          <w:szCs w:val="28"/>
        </w:rPr>
        <w:t>Договор составлен в 3 (трех) экземплярах</w:t>
      </w:r>
      <w:r w:rsidRPr="00C15CFB">
        <w:rPr>
          <w:rFonts w:ascii="Times New Roman" w:eastAsia="Times New Roman" w:hAnsi="Times New Roman" w:cs="Times New Roman"/>
          <w:sz w:val="28"/>
          <w:szCs w:val="28"/>
          <w:vertAlign w:val="superscript"/>
        </w:rPr>
        <w:footnoteReference w:id="22"/>
      </w:r>
      <w:r w:rsidRPr="00C15CFB">
        <w:rPr>
          <w:rFonts w:ascii="Times New Roman" w:eastAsia="Times New Roman" w:hAnsi="Times New Roman" w:cs="Times New Roman"/>
          <w:sz w:val="28"/>
          <w:szCs w:val="28"/>
        </w:rPr>
        <w:t xml:space="preserve">, имеющих равную юридическую силу, один из которых находится у Продавца, второй – у Покупателя, третий – </w:t>
      </w:r>
      <w:r w:rsidR="005D5A35" w:rsidRPr="00C15CFB">
        <w:rPr>
          <w:rFonts w:ascii="Times New Roman" w:eastAsia="Times New Roman" w:hAnsi="Times New Roman" w:cs="Times New Roman"/>
          <w:sz w:val="28"/>
          <w:szCs w:val="28"/>
        </w:rPr>
        <w:br/>
      </w:r>
      <w:r w:rsidRPr="00C15CFB">
        <w:rPr>
          <w:rFonts w:ascii="Times New Roman" w:eastAsia="Times New Roman" w:hAnsi="Times New Roman" w:cs="Times New Roman"/>
          <w:sz w:val="28"/>
          <w:szCs w:val="28"/>
        </w:rPr>
        <w:t>в органе</w:t>
      </w:r>
      <w:r w:rsidR="0099113A">
        <w:rPr>
          <w:rFonts w:ascii="Times New Roman" w:eastAsia="Times New Roman" w:hAnsi="Times New Roman" w:cs="Times New Roman"/>
          <w:sz w:val="28"/>
          <w:szCs w:val="28"/>
        </w:rPr>
        <w:t xml:space="preserve"> регистрации прав</w:t>
      </w:r>
      <w:r w:rsidR="005D5A35" w:rsidRPr="00C15CFB">
        <w:rPr>
          <w:rFonts w:ascii="Times New Roman" w:eastAsia="Times New Roman" w:hAnsi="Times New Roman" w:cs="Times New Roman"/>
          <w:sz w:val="28"/>
          <w:szCs w:val="28"/>
        </w:rPr>
        <w:t>.</w:t>
      </w:r>
    </w:p>
    <w:p w:rsidR="00996BE1" w:rsidRPr="00C15CFB" w:rsidRDefault="00996BE1" w:rsidP="005D5A35">
      <w:pPr>
        <w:widowControl w:val="0"/>
        <w:autoSpaceDE w:val="0"/>
        <w:autoSpaceDN w:val="0"/>
        <w:jc w:val="both"/>
        <w:rPr>
          <w:rFonts w:ascii="Times New Roman" w:eastAsia="Times New Roman" w:hAnsi="Times New Roman" w:cs="Times New Roman"/>
          <w:sz w:val="28"/>
          <w:szCs w:val="28"/>
        </w:rPr>
      </w:pPr>
      <w:r w:rsidRPr="00C15CFB">
        <w:rPr>
          <w:rFonts w:ascii="Times New Roman" w:eastAsia="Times New Roman" w:hAnsi="Times New Roman" w:cs="Times New Roman"/>
          <w:sz w:val="28"/>
          <w:szCs w:val="28"/>
        </w:rPr>
        <w:t>Реакция 11.9. при электронной регистрации</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C15CFB">
        <w:rPr>
          <w:rFonts w:ascii="Times New Roman" w:eastAsia="Times New Roman" w:hAnsi="Times New Roman" w:cs="Times New Roman"/>
          <w:sz w:val="28"/>
          <w:szCs w:val="28"/>
        </w:rPr>
        <w:t xml:space="preserve">Стороны подписывают настоящий Договор с использованием электронной цифровой подписи, оформленной в порядке, предусмотренном Федеральным законом </w:t>
      </w:r>
      <w:r w:rsidR="005D5A35" w:rsidRPr="00C15CFB">
        <w:rPr>
          <w:rFonts w:ascii="Times New Roman" w:eastAsia="Times New Roman" w:hAnsi="Times New Roman" w:cs="Times New Roman"/>
          <w:sz w:val="28"/>
          <w:szCs w:val="28"/>
        </w:rPr>
        <w:br/>
      </w:r>
      <w:r w:rsidRPr="00C15CFB">
        <w:rPr>
          <w:rFonts w:ascii="Times New Roman" w:eastAsia="Times New Roman" w:hAnsi="Times New Roman" w:cs="Times New Roman"/>
          <w:sz w:val="28"/>
          <w:szCs w:val="28"/>
        </w:rPr>
        <w:t>от 06.04.2011 ФЗ № 63 «Об электронной подписи». Покупатель приобретает право собственности на Объект после государственной регистрации перехода права собственности в органе регистраци</w:t>
      </w:r>
      <w:r w:rsidR="00073726">
        <w:rPr>
          <w:rFonts w:ascii="Times New Roman" w:eastAsia="Times New Roman" w:hAnsi="Times New Roman" w:cs="Times New Roman"/>
          <w:sz w:val="28"/>
          <w:szCs w:val="28"/>
        </w:rPr>
        <w:t>и</w:t>
      </w:r>
      <w:r w:rsidRPr="00C15CFB">
        <w:rPr>
          <w:rFonts w:ascii="Times New Roman" w:eastAsia="Times New Roman" w:hAnsi="Times New Roman" w:cs="Times New Roman"/>
          <w:sz w:val="28"/>
          <w:szCs w:val="28"/>
        </w:rPr>
        <w:t xml:space="preserve"> прав.</w:t>
      </w:r>
    </w:p>
    <w:p w:rsidR="00996BE1" w:rsidRDefault="00996BE1" w:rsidP="00996BE1">
      <w:pPr>
        <w:widowControl w:val="0"/>
        <w:autoSpaceDE w:val="0"/>
        <w:autoSpaceDN w:val="0"/>
        <w:ind w:firstLine="540"/>
        <w:jc w:val="both"/>
        <w:rPr>
          <w:rFonts w:ascii="Times New Roman" w:eastAsia="Times New Roman" w:hAnsi="Times New Roman" w:cs="Times New Roman"/>
          <w:sz w:val="28"/>
          <w:szCs w:val="28"/>
        </w:rPr>
      </w:pPr>
    </w:p>
    <w:p w:rsidR="00F200A6" w:rsidRPr="00442953" w:rsidRDefault="00F200A6" w:rsidP="00996BE1">
      <w:pPr>
        <w:widowControl w:val="0"/>
        <w:autoSpaceDE w:val="0"/>
        <w:autoSpaceDN w:val="0"/>
        <w:ind w:firstLine="540"/>
        <w:jc w:val="both"/>
        <w:rPr>
          <w:rFonts w:ascii="Times New Roman" w:eastAsia="Times New Roman" w:hAnsi="Times New Roman" w:cs="Times New Roman"/>
          <w:sz w:val="28"/>
          <w:szCs w:val="28"/>
        </w:rPr>
      </w:pPr>
    </w:p>
    <w:p w:rsidR="00996BE1" w:rsidRPr="00442953" w:rsidRDefault="00996BE1" w:rsidP="00996BE1">
      <w:pPr>
        <w:numPr>
          <w:ilvl w:val="0"/>
          <w:numId w:val="8"/>
        </w:numPr>
        <w:jc w:val="center"/>
        <w:rPr>
          <w:rFonts w:ascii="Times New Roman" w:eastAsia="MS Mincho" w:hAnsi="Times New Roman" w:cs="Times New Roman"/>
          <w:b/>
          <w:sz w:val="28"/>
          <w:szCs w:val="28"/>
        </w:rPr>
      </w:pPr>
      <w:r w:rsidRPr="00442953">
        <w:rPr>
          <w:rFonts w:ascii="Times New Roman" w:eastAsia="MS Mincho" w:hAnsi="Times New Roman" w:cs="Times New Roman"/>
          <w:b/>
          <w:sz w:val="28"/>
          <w:szCs w:val="28"/>
        </w:rPr>
        <w:t>МЕСТОНАХОЖДЕНИЕ И РЕКВИЗИТЫ СТОРОН</w:t>
      </w:r>
    </w:p>
    <w:p w:rsidR="00996BE1" w:rsidRPr="00442953" w:rsidRDefault="00996BE1" w:rsidP="00996BE1">
      <w:pPr>
        <w:rPr>
          <w:rFonts w:ascii="Times New Roman" w:eastAsia="MS Mincho" w:hAnsi="Times New Roman" w:cs="Times New Roman"/>
          <w:sz w:val="28"/>
          <w:szCs w:val="28"/>
        </w:rPr>
      </w:pPr>
    </w:p>
    <w:p w:rsidR="00996BE1" w:rsidRPr="00442953" w:rsidRDefault="00996BE1" w:rsidP="00996BE1">
      <w:pPr>
        <w:numPr>
          <w:ilvl w:val="1"/>
          <w:numId w:val="8"/>
        </w:numPr>
        <w:ind w:left="0" w:firstLine="0"/>
        <w:rPr>
          <w:rFonts w:ascii="Times New Roman" w:eastAsia="MS Mincho" w:hAnsi="Times New Roman" w:cs="Times New Roman"/>
          <w:sz w:val="28"/>
          <w:szCs w:val="28"/>
        </w:rPr>
      </w:pPr>
      <w:r w:rsidRPr="00442953">
        <w:rPr>
          <w:rFonts w:ascii="Times New Roman" w:eastAsia="MS Mincho" w:hAnsi="Times New Roman" w:cs="Times New Roman"/>
          <w:sz w:val="28"/>
          <w:szCs w:val="28"/>
        </w:rPr>
        <w:t xml:space="preserve">Продавец: </w:t>
      </w:r>
    </w:p>
    <w:p w:rsidR="00996BE1" w:rsidRPr="00442953" w:rsidRDefault="00996BE1" w:rsidP="00996BE1">
      <w:pPr>
        <w:rPr>
          <w:rFonts w:ascii="Times New Roman" w:eastAsia="MS Mincho" w:hAnsi="Times New Roman" w:cs="Times New Roman"/>
          <w:sz w:val="28"/>
          <w:szCs w:val="28"/>
        </w:rPr>
      </w:pP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81"/>
        <w:gridCol w:w="6725"/>
      </w:tblGrid>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rPr>
              <w:t xml:space="preserve">Наименование </w:t>
            </w:r>
          </w:p>
        </w:tc>
        <w:tc>
          <w:tcPr>
            <w:tcW w:w="6725" w:type="dxa"/>
          </w:tcPr>
          <w:p w:rsidR="00996BE1" w:rsidRPr="00442953" w:rsidRDefault="00996BE1" w:rsidP="00996BE1">
            <w:pPr>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rPr>
              <w:t xml:space="preserve">Публично-правовая компания </w:t>
            </w:r>
            <w:r w:rsidR="006F4A07">
              <w:rPr>
                <w:rFonts w:ascii="Times New Roman" w:eastAsia="MS Mincho" w:hAnsi="Times New Roman" w:cs="Times New Roman"/>
                <w:sz w:val="28"/>
                <w:szCs w:val="28"/>
              </w:rPr>
              <w:br/>
            </w:r>
            <w:r w:rsidRPr="00442953">
              <w:rPr>
                <w:rFonts w:ascii="Times New Roman" w:eastAsia="MS Mincho" w:hAnsi="Times New Roman" w:cs="Times New Roman"/>
                <w:sz w:val="28"/>
                <w:szCs w:val="28"/>
              </w:rPr>
              <w:t>«</w:t>
            </w:r>
            <w:r w:rsidR="00527FDD" w:rsidRPr="00527FDD">
              <w:rPr>
                <w:rFonts w:ascii="Times New Roman" w:eastAsia="MS Mincho" w:hAnsi="Times New Roman" w:cs="Times New Roman"/>
                <w:sz w:val="28"/>
                <w:szCs w:val="28"/>
              </w:rPr>
              <w:t>Фонд развития территорий</w:t>
            </w:r>
            <w:r w:rsidRPr="00442953">
              <w:rPr>
                <w:rFonts w:ascii="Times New Roman" w:eastAsia="MS Mincho" w:hAnsi="Times New Roman" w:cs="Times New Roman"/>
                <w:sz w:val="28"/>
                <w:szCs w:val="28"/>
              </w:rPr>
              <w:t>»</w:t>
            </w:r>
          </w:p>
        </w:tc>
      </w:tr>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rPr>
              <w:t>Сокращенное наименование</w:t>
            </w:r>
          </w:p>
        </w:tc>
        <w:tc>
          <w:tcPr>
            <w:tcW w:w="6725" w:type="dxa"/>
          </w:tcPr>
          <w:p w:rsidR="00996BE1" w:rsidRPr="00442953" w:rsidRDefault="00996BE1" w:rsidP="00996BE1">
            <w:pPr>
              <w:jc w:val="both"/>
              <w:rPr>
                <w:rFonts w:ascii="Times New Roman" w:eastAsia="MS Mincho" w:hAnsi="Times New Roman" w:cs="Times New Roman"/>
                <w:sz w:val="28"/>
                <w:szCs w:val="28"/>
                <w:highlight w:val="yellow"/>
              </w:rPr>
            </w:pPr>
          </w:p>
        </w:tc>
      </w:tr>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rPr>
              <w:t>Адрес</w:t>
            </w:r>
          </w:p>
        </w:tc>
        <w:tc>
          <w:tcPr>
            <w:tcW w:w="6725" w:type="dxa"/>
          </w:tcPr>
          <w:p w:rsidR="00996BE1" w:rsidRPr="00442953" w:rsidRDefault="00996BE1" w:rsidP="00996BE1">
            <w:pPr>
              <w:rPr>
                <w:rFonts w:ascii="Times New Roman" w:eastAsia="MS Mincho" w:hAnsi="Times New Roman" w:cs="Times New Roman"/>
                <w:sz w:val="28"/>
                <w:szCs w:val="28"/>
              </w:rPr>
            </w:pPr>
          </w:p>
        </w:tc>
      </w:tr>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rPr>
              <w:t>ИНН</w:t>
            </w:r>
          </w:p>
        </w:tc>
        <w:tc>
          <w:tcPr>
            <w:tcW w:w="6725" w:type="dxa"/>
          </w:tcPr>
          <w:p w:rsidR="00996BE1" w:rsidRPr="00442953" w:rsidRDefault="00996BE1" w:rsidP="00996BE1">
            <w:pPr>
              <w:jc w:val="both"/>
              <w:rPr>
                <w:rFonts w:ascii="Times New Roman" w:eastAsia="MS Mincho" w:hAnsi="Times New Roman" w:cs="Times New Roman"/>
                <w:sz w:val="28"/>
                <w:szCs w:val="28"/>
              </w:rPr>
            </w:pPr>
          </w:p>
        </w:tc>
      </w:tr>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rPr>
              <w:t>КПП</w:t>
            </w:r>
          </w:p>
        </w:tc>
        <w:tc>
          <w:tcPr>
            <w:tcW w:w="6725" w:type="dxa"/>
          </w:tcPr>
          <w:p w:rsidR="00996BE1" w:rsidRPr="00442953" w:rsidRDefault="00996BE1" w:rsidP="00996BE1">
            <w:pPr>
              <w:jc w:val="both"/>
              <w:rPr>
                <w:rFonts w:ascii="Times New Roman" w:eastAsia="MS Mincho" w:hAnsi="Times New Roman" w:cs="Times New Roman"/>
                <w:sz w:val="28"/>
                <w:szCs w:val="28"/>
              </w:rPr>
            </w:pPr>
          </w:p>
        </w:tc>
      </w:tr>
      <w:tr w:rsidR="005D5A35" w:rsidRPr="00442953" w:rsidTr="005D5A35">
        <w:tc>
          <w:tcPr>
            <w:tcW w:w="3481" w:type="dxa"/>
          </w:tcPr>
          <w:p w:rsidR="005D5A35" w:rsidRPr="00442953" w:rsidRDefault="005D5A35" w:rsidP="00996BE1">
            <w:pPr>
              <w:jc w:val="both"/>
              <w:rPr>
                <w:rFonts w:ascii="Times New Roman" w:eastAsia="MS Mincho" w:hAnsi="Times New Roman" w:cs="Times New Roman"/>
                <w:sz w:val="28"/>
                <w:szCs w:val="28"/>
              </w:rPr>
            </w:pPr>
            <w:r>
              <w:rPr>
                <w:rFonts w:ascii="Times New Roman" w:eastAsia="MS Mincho" w:hAnsi="Times New Roman" w:cs="Times New Roman"/>
                <w:sz w:val="28"/>
                <w:szCs w:val="28"/>
              </w:rPr>
              <w:t>р/с</w:t>
            </w:r>
          </w:p>
        </w:tc>
        <w:tc>
          <w:tcPr>
            <w:tcW w:w="6725" w:type="dxa"/>
          </w:tcPr>
          <w:p w:rsidR="005D5A35" w:rsidRPr="00442953" w:rsidRDefault="005D5A35" w:rsidP="00996BE1">
            <w:pPr>
              <w:jc w:val="both"/>
              <w:rPr>
                <w:rFonts w:ascii="Times New Roman" w:eastAsia="MS Mincho" w:hAnsi="Times New Roman" w:cs="Times New Roman"/>
                <w:sz w:val="28"/>
                <w:szCs w:val="28"/>
              </w:rPr>
            </w:pPr>
          </w:p>
        </w:tc>
      </w:tr>
    </w:tbl>
    <w:p w:rsidR="00996BE1" w:rsidRPr="00442953" w:rsidRDefault="00996BE1" w:rsidP="00996BE1">
      <w:pPr>
        <w:rPr>
          <w:rFonts w:ascii="Times New Roman" w:eastAsia="MS Mincho" w:hAnsi="Times New Roman" w:cs="Times New Roman"/>
          <w:sz w:val="28"/>
          <w:szCs w:val="28"/>
        </w:rPr>
      </w:pPr>
    </w:p>
    <w:p w:rsidR="00996BE1" w:rsidRPr="00442953" w:rsidRDefault="00996BE1" w:rsidP="00996BE1">
      <w:pPr>
        <w:numPr>
          <w:ilvl w:val="1"/>
          <w:numId w:val="8"/>
        </w:numPr>
        <w:ind w:left="0" w:firstLine="0"/>
        <w:rPr>
          <w:rFonts w:ascii="Times New Roman" w:eastAsia="MS Mincho" w:hAnsi="Times New Roman" w:cs="Times New Roman"/>
          <w:sz w:val="28"/>
          <w:szCs w:val="28"/>
        </w:rPr>
      </w:pPr>
      <w:r w:rsidRPr="00442953">
        <w:rPr>
          <w:rFonts w:ascii="Times New Roman" w:eastAsia="MS Mincho" w:hAnsi="Times New Roman" w:cs="Times New Roman"/>
          <w:sz w:val="28"/>
          <w:szCs w:val="28"/>
        </w:rPr>
        <w:t xml:space="preserve">Покупатель: </w:t>
      </w:r>
    </w:p>
    <w:p w:rsidR="00996BE1" w:rsidRPr="00442953" w:rsidRDefault="00996BE1" w:rsidP="00996BE1">
      <w:pPr>
        <w:rPr>
          <w:rFonts w:ascii="Times New Roman" w:eastAsia="MS Mincho" w:hAnsi="Times New Roman" w:cs="Times New Roman"/>
          <w:sz w:val="28"/>
          <w:szCs w:val="28"/>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81"/>
        <w:gridCol w:w="6584"/>
      </w:tblGrid>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p>
        </w:tc>
        <w:tc>
          <w:tcPr>
            <w:tcW w:w="6584" w:type="dxa"/>
          </w:tcPr>
          <w:p w:rsidR="00996BE1" w:rsidRPr="00442953" w:rsidRDefault="00996BE1" w:rsidP="00996BE1">
            <w:pPr>
              <w:jc w:val="both"/>
              <w:rPr>
                <w:rFonts w:ascii="Times New Roman" w:eastAsia="MS Mincho" w:hAnsi="Times New Roman" w:cs="Times New Roman"/>
                <w:sz w:val="28"/>
                <w:szCs w:val="28"/>
              </w:rPr>
            </w:pPr>
          </w:p>
        </w:tc>
      </w:tr>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p>
        </w:tc>
        <w:tc>
          <w:tcPr>
            <w:tcW w:w="6584" w:type="dxa"/>
          </w:tcPr>
          <w:p w:rsidR="00996BE1" w:rsidRPr="00442953" w:rsidRDefault="00996BE1" w:rsidP="00996BE1">
            <w:pPr>
              <w:jc w:val="both"/>
              <w:rPr>
                <w:rFonts w:ascii="Times New Roman" w:eastAsia="MS Mincho" w:hAnsi="Times New Roman" w:cs="Times New Roman"/>
                <w:sz w:val="28"/>
                <w:szCs w:val="28"/>
              </w:rPr>
            </w:pPr>
          </w:p>
        </w:tc>
      </w:tr>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p>
        </w:tc>
        <w:tc>
          <w:tcPr>
            <w:tcW w:w="6584" w:type="dxa"/>
          </w:tcPr>
          <w:p w:rsidR="00996BE1" w:rsidRPr="00442953" w:rsidRDefault="00996BE1" w:rsidP="00996BE1">
            <w:pPr>
              <w:rPr>
                <w:rFonts w:ascii="Times New Roman" w:eastAsia="MS Mincho" w:hAnsi="Times New Roman" w:cs="Times New Roman"/>
                <w:sz w:val="28"/>
                <w:szCs w:val="28"/>
                <w:highlight w:val="yellow"/>
              </w:rPr>
            </w:pPr>
          </w:p>
        </w:tc>
      </w:tr>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p>
        </w:tc>
        <w:tc>
          <w:tcPr>
            <w:tcW w:w="6584" w:type="dxa"/>
          </w:tcPr>
          <w:p w:rsidR="00996BE1" w:rsidRPr="00442953" w:rsidRDefault="00996BE1" w:rsidP="00996BE1">
            <w:pPr>
              <w:jc w:val="both"/>
              <w:rPr>
                <w:rFonts w:ascii="Times New Roman" w:eastAsia="MS Mincho" w:hAnsi="Times New Roman" w:cs="Times New Roman"/>
                <w:sz w:val="28"/>
                <w:szCs w:val="28"/>
              </w:rPr>
            </w:pPr>
          </w:p>
        </w:tc>
      </w:tr>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p>
        </w:tc>
        <w:tc>
          <w:tcPr>
            <w:tcW w:w="6584" w:type="dxa"/>
          </w:tcPr>
          <w:p w:rsidR="00996BE1" w:rsidRPr="00442953" w:rsidRDefault="00996BE1" w:rsidP="00996BE1">
            <w:pPr>
              <w:jc w:val="both"/>
              <w:rPr>
                <w:rFonts w:ascii="Times New Roman" w:eastAsia="MS Mincho" w:hAnsi="Times New Roman" w:cs="Times New Roman"/>
                <w:sz w:val="28"/>
                <w:szCs w:val="28"/>
              </w:rPr>
            </w:pPr>
          </w:p>
        </w:tc>
      </w:tr>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p>
        </w:tc>
        <w:tc>
          <w:tcPr>
            <w:tcW w:w="6584" w:type="dxa"/>
          </w:tcPr>
          <w:p w:rsidR="00996BE1" w:rsidRPr="00442953" w:rsidRDefault="00996BE1" w:rsidP="00996BE1">
            <w:pPr>
              <w:jc w:val="both"/>
              <w:rPr>
                <w:rFonts w:ascii="Times New Roman" w:eastAsia="MS Mincho" w:hAnsi="Times New Roman" w:cs="Times New Roman"/>
                <w:sz w:val="28"/>
                <w:szCs w:val="28"/>
              </w:rPr>
            </w:pPr>
          </w:p>
        </w:tc>
      </w:tr>
      <w:tr w:rsidR="00996BE1" w:rsidRPr="00442953" w:rsidTr="005D5A35">
        <w:tc>
          <w:tcPr>
            <w:tcW w:w="3481" w:type="dxa"/>
          </w:tcPr>
          <w:p w:rsidR="00996BE1" w:rsidRPr="00442953" w:rsidRDefault="00996BE1" w:rsidP="00996BE1">
            <w:pPr>
              <w:jc w:val="both"/>
              <w:rPr>
                <w:rFonts w:ascii="Times New Roman" w:eastAsia="MS Mincho" w:hAnsi="Times New Roman" w:cs="Times New Roman"/>
                <w:sz w:val="28"/>
                <w:szCs w:val="28"/>
              </w:rPr>
            </w:pPr>
          </w:p>
        </w:tc>
        <w:tc>
          <w:tcPr>
            <w:tcW w:w="6584" w:type="dxa"/>
          </w:tcPr>
          <w:p w:rsidR="00996BE1" w:rsidRPr="00442953" w:rsidRDefault="00996BE1" w:rsidP="00996BE1">
            <w:pPr>
              <w:jc w:val="both"/>
              <w:rPr>
                <w:rFonts w:ascii="Times New Roman" w:eastAsia="MS Mincho" w:hAnsi="Times New Roman" w:cs="Times New Roman"/>
                <w:sz w:val="28"/>
                <w:szCs w:val="28"/>
              </w:rPr>
            </w:pPr>
          </w:p>
        </w:tc>
      </w:tr>
    </w:tbl>
    <w:p w:rsidR="00996BE1" w:rsidRPr="00442953" w:rsidRDefault="00996BE1" w:rsidP="00996BE1">
      <w:pPr>
        <w:rPr>
          <w:rFonts w:ascii="Times New Roman" w:eastAsia="MS Mincho" w:hAnsi="Times New Roman" w:cs="Times New Roman"/>
          <w:sz w:val="28"/>
          <w:szCs w:val="28"/>
        </w:rPr>
      </w:pPr>
    </w:p>
    <w:p w:rsidR="00996BE1" w:rsidRPr="00442953" w:rsidRDefault="00996BE1" w:rsidP="00996BE1">
      <w:pPr>
        <w:numPr>
          <w:ilvl w:val="0"/>
          <w:numId w:val="8"/>
        </w:numPr>
        <w:jc w:val="center"/>
        <w:rPr>
          <w:rFonts w:ascii="Times New Roman" w:eastAsia="MS Mincho" w:hAnsi="Times New Roman" w:cs="Times New Roman"/>
          <w:b/>
          <w:sz w:val="28"/>
          <w:szCs w:val="28"/>
        </w:rPr>
      </w:pPr>
      <w:r w:rsidRPr="00442953">
        <w:rPr>
          <w:rFonts w:ascii="Times New Roman" w:eastAsia="MS Mincho" w:hAnsi="Times New Roman" w:cs="Times New Roman"/>
          <w:b/>
          <w:sz w:val="28"/>
          <w:szCs w:val="28"/>
        </w:rPr>
        <w:t>ПОДПИСИ СТОРОН</w:t>
      </w:r>
    </w:p>
    <w:tbl>
      <w:tblPr>
        <w:tblW w:w="0" w:type="auto"/>
        <w:tblLook w:val="04A0" w:firstRow="1" w:lastRow="0" w:firstColumn="1" w:lastColumn="0" w:noHBand="0" w:noVBand="1"/>
      </w:tblPr>
      <w:tblGrid>
        <w:gridCol w:w="4672"/>
        <w:gridCol w:w="4673"/>
      </w:tblGrid>
      <w:tr w:rsidR="00996BE1" w:rsidRPr="00442953" w:rsidTr="00F23FBA">
        <w:tc>
          <w:tcPr>
            <w:tcW w:w="4672" w:type="dxa"/>
            <w:shd w:val="clear" w:color="auto" w:fill="auto"/>
          </w:tcPr>
          <w:p w:rsidR="00996BE1" w:rsidRPr="00442953" w:rsidRDefault="00996BE1" w:rsidP="00996BE1">
            <w:pPr>
              <w:rPr>
                <w:rFonts w:ascii="Times New Roman" w:eastAsia="MS Mincho" w:hAnsi="Times New Roman" w:cs="Times New Roman"/>
                <w:sz w:val="28"/>
                <w:szCs w:val="28"/>
              </w:rPr>
            </w:pPr>
            <w:r w:rsidRPr="00442953">
              <w:rPr>
                <w:rFonts w:ascii="Times New Roman" w:eastAsia="MS Mincho" w:hAnsi="Times New Roman" w:cs="Times New Roman"/>
                <w:sz w:val="28"/>
                <w:szCs w:val="28"/>
              </w:rPr>
              <w:t>Продавец</w:t>
            </w:r>
          </w:p>
        </w:tc>
        <w:tc>
          <w:tcPr>
            <w:tcW w:w="4673" w:type="dxa"/>
            <w:shd w:val="clear" w:color="auto" w:fill="auto"/>
          </w:tcPr>
          <w:p w:rsidR="00996BE1" w:rsidRPr="00442953" w:rsidRDefault="00996BE1" w:rsidP="00996BE1">
            <w:pPr>
              <w:rPr>
                <w:rFonts w:ascii="Times New Roman" w:eastAsia="MS Mincho" w:hAnsi="Times New Roman" w:cs="Times New Roman"/>
                <w:sz w:val="28"/>
                <w:szCs w:val="28"/>
              </w:rPr>
            </w:pPr>
            <w:r w:rsidRPr="00442953">
              <w:rPr>
                <w:rFonts w:ascii="Times New Roman" w:eastAsia="MS Mincho" w:hAnsi="Times New Roman" w:cs="Times New Roman"/>
                <w:sz w:val="28"/>
                <w:szCs w:val="28"/>
              </w:rPr>
              <w:t>Покупатель</w:t>
            </w:r>
          </w:p>
          <w:p w:rsidR="00996BE1" w:rsidRPr="00442953" w:rsidRDefault="00996BE1" w:rsidP="00996BE1">
            <w:pPr>
              <w:rPr>
                <w:rFonts w:ascii="Times New Roman" w:eastAsia="MS Mincho" w:hAnsi="Times New Roman" w:cs="Times New Roman"/>
                <w:sz w:val="28"/>
                <w:szCs w:val="28"/>
              </w:rPr>
            </w:pPr>
          </w:p>
        </w:tc>
      </w:tr>
      <w:tr w:rsidR="00996BE1" w:rsidRPr="00442953" w:rsidTr="00F23FBA">
        <w:tc>
          <w:tcPr>
            <w:tcW w:w="4672" w:type="dxa"/>
            <w:shd w:val="clear" w:color="auto" w:fill="auto"/>
          </w:tcPr>
          <w:p w:rsidR="00996BE1" w:rsidRPr="00442953" w:rsidRDefault="00996BE1" w:rsidP="00996BE1">
            <w:pPr>
              <w:rPr>
                <w:rFonts w:ascii="Times New Roman" w:eastAsia="MS Mincho" w:hAnsi="Times New Roman" w:cs="Times New Roman"/>
                <w:sz w:val="28"/>
                <w:szCs w:val="28"/>
              </w:rPr>
            </w:pPr>
          </w:p>
          <w:p w:rsidR="00996BE1" w:rsidRPr="00442953" w:rsidRDefault="00996BE1" w:rsidP="00996BE1">
            <w:pPr>
              <w:rPr>
                <w:rFonts w:ascii="Times New Roman" w:eastAsia="MS Mincho" w:hAnsi="Times New Roman" w:cs="Times New Roman"/>
                <w:sz w:val="28"/>
                <w:szCs w:val="28"/>
              </w:rPr>
            </w:pPr>
            <w:r w:rsidRPr="00442953">
              <w:rPr>
                <w:rFonts w:ascii="Times New Roman" w:eastAsia="MS Mincho" w:hAnsi="Times New Roman" w:cs="Times New Roman"/>
                <w:sz w:val="28"/>
                <w:szCs w:val="28"/>
              </w:rPr>
              <w:t>________________________ /</w:t>
            </w: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w:t>
            </w:r>
          </w:p>
          <w:p w:rsidR="00996BE1" w:rsidRPr="00442953" w:rsidRDefault="00996BE1" w:rsidP="00996BE1">
            <w:pPr>
              <w:rPr>
                <w:rFonts w:ascii="Times New Roman" w:eastAsia="MS Mincho" w:hAnsi="Times New Roman" w:cs="Times New Roman"/>
                <w:sz w:val="28"/>
                <w:szCs w:val="28"/>
              </w:rPr>
            </w:pPr>
          </w:p>
        </w:tc>
        <w:tc>
          <w:tcPr>
            <w:tcW w:w="4673" w:type="dxa"/>
            <w:shd w:val="clear" w:color="auto" w:fill="auto"/>
          </w:tcPr>
          <w:p w:rsidR="00996BE1" w:rsidRPr="00442953" w:rsidRDefault="00996BE1" w:rsidP="00996BE1">
            <w:pPr>
              <w:rPr>
                <w:rFonts w:ascii="Times New Roman" w:eastAsia="MS Mincho" w:hAnsi="Times New Roman" w:cs="Times New Roman"/>
                <w:sz w:val="28"/>
                <w:szCs w:val="28"/>
              </w:rPr>
            </w:pPr>
          </w:p>
          <w:p w:rsidR="00996BE1" w:rsidRPr="00442953" w:rsidRDefault="00996BE1" w:rsidP="00996BE1">
            <w:pPr>
              <w:rPr>
                <w:rFonts w:ascii="Times New Roman" w:eastAsia="MS Mincho" w:hAnsi="Times New Roman" w:cs="Times New Roman"/>
                <w:sz w:val="28"/>
                <w:szCs w:val="28"/>
              </w:rPr>
            </w:pPr>
            <w:r w:rsidRPr="00442953">
              <w:rPr>
                <w:rFonts w:ascii="Times New Roman" w:eastAsia="MS Mincho" w:hAnsi="Times New Roman" w:cs="Times New Roman"/>
                <w:sz w:val="28"/>
                <w:szCs w:val="28"/>
              </w:rPr>
              <w:t>________________________ /</w:t>
            </w: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w:t>
            </w:r>
          </w:p>
          <w:p w:rsidR="00996BE1" w:rsidRPr="00442953" w:rsidRDefault="00996BE1" w:rsidP="00996BE1">
            <w:pPr>
              <w:rPr>
                <w:rFonts w:ascii="Times New Roman" w:eastAsia="MS Mincho" w:hAnsi="Times New Roman" w:cs="Times New Roman"/>
                <w:sz w:val="28"/>
                <w:szCs w:val="28"/>
              </w:rPr>
            </w:pPr>
          </w:p>
        </w:tc>
      </w:tr>
    </w:tbl>
    <w:p w:rsidR="00F200A6" w:rsidRDefault="00F200A6" w:rsidP="00996BE1">
      <w:pPr>
        <w:autoSpaceDE w:val="0"/>
        <w:autoSpaceDN w:val="0"/>
        <w:adjustRightInd w:val="0"/>
        <w:jc w:val="right"/>
        <w:rPr>
          <w:rFonts w:ascii="Times New Roman" w:eastAsia="MS Mincho" w:hAnsi="Times New Roman" w:cs="Times New Roman"/>
          <w:b/>
          <w:sz w:val="28"/>
          <w:szCs w:val="28"/>
        </w:rPr>
      </w:pPr>
    </w:p>
    <w:p w:rsidR="00F200A6" w:rsidRDefault="00F200A6">
      <w:pPr>
        <w:rPr>
          <w:rFonts w:ascii="Times New Roman" w:eastAsia="MS Mincho" w:hAnsi="Times New Roman" w:cs="Times New Roman"/>
          <w:b/>
          <w:sz w:val="28"/>
          <w:szCs w:val="28"/>
        </w:rPr>
      </w:pPr>
      <w:r>
        <w:rPr>
          <w:rFonts w:ascii="Times New Roman" w:eastAsia="MS Mincho" w:hAnsi="Times New Roman" w:cs="Times New Roman"/>
          <w:b/>
          <w:sz w:val="28"/>
          <w:szCs w:val="28"/>
        </w:rPr>
        <w:br w:type="page"/>
      </w:r>
    </w:p>
    <w:p w:rsidR="00783DB6" w:rsidRDefault="00783DB6" w:rsidP="00996BE1">
      <w:pPr>
        <w:autoSpaceDE w:val="0"/>
        <w:autoSpaceDN w:val="0"/>
        <w:adjustRightInd w:val="0"/>
        <w:jc w:val="right"/>
        <w:rPr>
          <w:rFonts w:ascii="Times New Roman" w:eastAsia="MS Mincho" w:hAnsi="Times New Roman" w:cs="Times New Roman"/>
          <w:b/>
          <w:sz w:val="28"/>
          <w:szCs w:val="28"/>
        </w:rPr>
        <w:sectPr w:rsidR="00783DB6" w:rsidSect="003C67A4">
          <w:footerReference w:type="even" r:id="rId8"/>
          <w:footerReference w:type="default" r:id="rId9"/>
          <w:footerReference w:type="first" r:id="rId10"/>
          <w:pgSz w:w="11900" w:h="16840"/>
          <w:pgMar w:top="709" w:right="567" w:bottom="142" w:left="1134" w:header="284" w:footer="346" w:gutter="0"/>
          <w:cols w:space="708"/>
          <w:docGrid w:linePitch="360"/>
        </w:sectPr>
      </w:pPr>
    </w:p>
    <w:p w:rsidR="00996BE1" w:rsidRPr="00442953" w:rsidRDefault="00996BE1" w:rsidP="00996BE1">
      <w:pPr>
        <w:autoSpaceDE w:val="0"/>
        <w:autoSpaceDN w:val="0"/>
        <w:adjustRightInd w:val="0"/>
        <w:jc w:val="right"/>
        <w:rPr>
          <w:rFonts w:ascii="Times New Roman" w:eastAsia="MS Mincho" w:hAnsi="Times New Roman" w:cs="Times New Roman"/>
          <w:b/>
          <w:sz w:val="28"/>
          <w:szCs w:val="28"/>
        </w:rPr>
      </w:pPr>
      <w:r w:rsidRPr="00442953">
        <w:rPr>
          <w:rFonts w:ascii="Times New Roman" w:eastAsia="MS Mincho" w:hAnsi="Times New Roman" w:cs="Times New Roman"/>
          <w:b/>
          <w:sz w:val="28"/>
          <w:szCs w:val="28"/>
        </w:rPr>
        <w:lastRenderedPageBreak/>
        <w:t>ПРИЛОЖЕНИЕ 1</w:t>
      </w:r>
    </w:p>
    <w:p w:rsidR="00996BE1" w:rsidRPr="00442953" w:rsidRDefault="00996BE1" w:rsidP="00996BE1">
      <w:pPr>
        <w:autoSpaceDE w:val="0"/>
        <w:autoSpaceDN w:val="0"/>
        <w:adjustRightInd w:val="0"/>
        <w:jc w:val="right"/>
        <w:rPr>
          <w:rFonts w:ascii="Times New Roman" w:eastAsia="MS Mincho" w:hAnsi="Times New Roman" w:cs="Times New Roman"/>
          <w:b/>
          <w:sz w:val="28"/>
          <w:szCs w:val="28"/>
        </w:rPr>
      </w:pPr>
      <w:r w:rsidRPr="00442953">
        <w:rPr>
          <w:rFonts w:ascii="Times New Roman" w:eastAsia="MS Mincho" w:hAnsi="Times New Roman" w:cs="Times New Roman"/>
          <w:b/>
          <w:sz w:val="28"/>
          <w:szCs w:val="28"/>
        </w:rPr>
        <w:t>к договору купли-продажи недвижимого имущества</w:t>
      </w:r>
    </w:p>
    <w:p w:rsidR="00996BE1" w:rsidRPr="00442953" w:rsidRDefault="00996BE1" w:rsidP="00996BE1">
      <w:pPr>
        <w:autoSpaceDE w:val="0"/>
        <w:autoSpaceDN w:val="0"/>
        <w:adjustRightInd w:val="0"/>
        <w:jc w:val="right"/>
        <w:rPr>
          <w:rFonts w:ascii="Times New Roman" w:eastAsia="MS Mincho" w:hAnsi="Times New Roman" w:cs="Times New Roman"/>
          <w:b/>
          <w:sz w:val="28"/>
          <w:szCs w:val="28"/>
        </w:rPr>
      </w:pPr>
      <w:r w:rsidRPr="00442953">
        <w:rPr>
          <w:rFonts w:ascii="Times New Roman" w:eastAsia="MS Mincho" w:hAnsi="Times New Roman" w:cs="Times New Roman"/>
          <w:b/>
          <w:sz w:val="28"/>
          <w:szCs w:val="28"/>
        </w:rPr>
        <w:t xml:space="preserve">от </w:t>
      </w:r>
      <w:r w:rsidRPr="00442953">
        <w:rPr>
          <w:rFonts w:ascii="Times New Roman" w:eastAsia="MS Mincho" w:hAnsi="Times New Roman" w:cs="Times New Roman"/>
          <w:b/>
          <w:sz w:val="28"/>
          <w:szCs w:val="28"/>
          <w:highlight w:val="lightGray"/>
        </w:rPr>
        <w:t>[●</w:t>
      </w:r>
      <w:proofErr w:type="gramStart"/>
      <w:r w:rsidRPr="00442953">
        <w:rPr>
          <w:rFonts w:ascii="Times New Roman" w:eastAsia="MS Mincho" w:hAnsi="Times New Roman" w:cs="Times New Roman"/>
          <w:b/>
          <w:sz w:val="28"/>
          <w:szCs w:val="28"/>
          <w:highlight w:val="lightGray"/>
        </w:rPr>
        <w:t>]</w:t>
      </w:r>
      <w:r w:rsidRPr="00442953">
        <w:rPr>
          <w:rFonts w:ascii="Times New Roman" w:eastAsia="MS Mincho" w:hAnsi="Times New Roman" w:cs="Times New Roman"/>
          <w:b/>
          <w:sz w:val="28"/>
          <w:szCs w:val="28"/>
        </w:rPr>
        <w:t>.</w:t>
      </w:r>
      <w:r w:rsidRPr="00442953">
        <w:rPr>
          <w:rFonts w:ascii="Times New Roman" w:eastAsia="MS Mincho" w:hAnsi="Times New Roman" w:cs="Times New Roman"/>
          <w:b/>
          <w:sz w:val="28"/>
          <w:szCs w:val="28"/>
          <w:highlight w:val="lightGray"/>
        </w:rPr>
        <w:t>[</w:t>
      </w:r>
      <w:proofErr w:type="gramEnd"/>
      <w:r w:rsidRPr="00442953">
        <w:rPr>
          <w:rFonts w:ascii="Times New Roman" w:eastAsia="MS Mincho" w:hAnsi="Times New Roman" w:cs="Times New Roman"/>
          <w:b/>
          <w:sz w:val="28"/>
          <w:szCs w:val="28"/>
          <w:highlight w:val="lightGray"/>
        </w:rPr>
        <w:t>●]</w:t>
      </w:r>
      <w:r w:rsidRPr="00442953">
        <w:rPr>
          <w:rFonts w:ascii="Times New Roman" w:eastAsia="MS Mincho" w:hAnsi="Times New Roman" w:cs="Times New Roman"/>
          <w:b/>
          <w:sz w:val="28"/>
          <w:szCs w:val="28"/>
        </w:rPr>
        <w:t>.20</w:t>
      </w:r>
      <w:r w:rsidRPr="00442953">
        <w:rPr>
          <w:rFonts w:ascii="Times New Roman" w:eastAsia="MS Mincho" w:hAnsi="Times New Roman" w:cs="Times New Roman"/>
          <w:b/>
          <w:sz w:val="28"/>
          <w:szCs w:val="28"/>
          <w:highlight w:val="lightGray"/>
        </w:rPr>
        <w:t>[●]</w:t>
      </w:r>
      <w:r w:rsidRPr="00442953">
        <w:rPr>
          <w:rFonts w:ascii="Times New Roman" w:eastAsia="MS Mincho" w:hAnsi="Times New Roman" w:cs="Times New Roman"/>
          <w:b/>
          <w:sz w:val="28"/>
          <w:szCs w:val="28"/>
        </w:rPr>
        <w:t xml:space="preserve"> № </w:t>
      </w: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b/>
          <w:sz w:val="28"/>
          <w:szCs w:val="28"/>
        </w:rPr>
        <w:t xml:space="preserve"> </w:t>
      </w:r>
    </w:p>
    <w:p w:rsidR="00996BE1" w:rsidRPr="00442953" w:rsidRDefault="00996BE1" w:rsidP="00996BE1">
      <w:pPr>
        <w:autoSpaceDE w:val="0"/>
        <w:autoSpaceDN w:val="0"/>
        <w:adjustRightInd w:val="0"/>
        <w:ind w:firstLine="540"/>
        <w:jc w:val="both"/>
        <w:outlineLvl w:val="0"/>
        <w:rPr>
          <w:rFonts w:ascii="Times New Roman" w:eastAsia="MS Mincho" w:hAnsi="Times New Roman" w:cs="Times New Roman"/>
          <w:sz w:val="28"/>
          <w:szCs w:val="28"/>
        </w:rPr>
      </w:pPr>
    </w:p>
    <w:p w:rsidR="000F3A90" w:rsidRDefault="000F3A90" w:rsidP="00996BE1">
      <w:pPr>
        <w:autoSpaceDE w:val="0"/>
        <w:autoSpaceDN w:val="0"/>
        <w:adjustRightInd w:val="0"/>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ФОРМА</w:t>
      </w:r>
    </w:p>
    <w:p w:rsidR="000F3A90" w:rsidRDefault="000F3A90" w:rsidP="00996BE1">
      <w:pPr>
        <w:autoSpaceDE w:val="0"/>
        <w:autoSpaceDN w:val="0"/>
        <w:adjustRightInd w:val="0"/>
        <w:jc w:val="center"/>
        <w:rPr>
          <w:rFonts w:ascii="Times New Roman" w:eastAsia="MS Mincho" w:hAnsi="Times New Roman" w:cs="Times New Roman"/>
          <w:b/>
          <w:sz w:val="28"/>
          <w:szCs w:val="28"/>
        </w:rPr>
      </w:pPr>
    </w:p>
    <w:p w:rsidR="00996BE1" w:rsidRPr="00442953" w:rsidRDefault="00996BE1" w:rsidP="00996BE1">
      <w:pPr>
        <w:autoSpaceDE w:val="0"/>
        <w:autoSpaceDN w:val="0"/>
        <w:adjustRightInd w:val="0"/>
        <w:jc w:val="center"/>
        <w:rPr>
          <w:rFonts w:ascii="Times New Roman" w:eastAsia="MS Mincho" w:hAnsi="Times New Roman" w:cs="Times New Roman"/>
          <w:b/>
          <w:sz w:val="28"/>
          <w:szCs w:val="28"/>
        </w:rPr>
      </w:pPr>
      <w:r w:rsidRPr="00442953">
        <w:rPr>
          <w:rFonts w:ascii="Times New Roman" w:eastAsia="MS Mincho" w:hAnsi="Times New Roman" w:cs="Times New Roman"/>
          <w:b/>
          <w:sz w:val="28"/>
          <w:szCs w:val="28"/>
        </w:rPr>
        <w:t>Акт приема-передачи</w:t>
      </w:r>
    </w:p>
    <w:p w:rsidR="00996BE1" w:rsidRPr="00442953" w:rsidRDefault="00996BE1" w:rsidP="00996BE1">
      <w:pPr>
        <w:autoSpaceDE w:val="0"/>
        <w:autoSpaceDN w:val="0"/>
        <w:adjustRightInd w:val="0"/>
        <w:ind w:firstLine="540"/>
        <w:jc w:val="both"/>
        <w:rPr>
          <w:rFonts w:ascii="Times New Roman" w:eastAsia="MS Mincho" w:hAnsi="Times New Roman" w:cs="Times New Roman"/>
          <w:sz w:val="28"/>
          <w:szCs w:val="28"/>
        </w:rPr>
      </w:pP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sz w:val="28"/>
          <w:szCs w:val="28"/>
        </w:rPr>
        <w:t xml:space="preserve">город </w:t>
      </w:r>
      <w:r w:rsidRPr="00442953">
        <w:rPr>
          <w:rFonts w:ascii="Times New Roman" w:eastAsia="Times New Roman" w:hAnsi="Times New Roman" w:cs="Times New Roman"/>
          <w:sz w:val="28"/>
          <w:szCs w:val="28"/>
          <w:highlight w:val="lightGray"/>
        </w:rPr>
        <w:t>[</w:t>
      </w:r>
      <w:proofErr w:type="gramStart"/>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w:t>
      </w:r>
      <w:proofErr w:type="gramEnd"/>
      <w:r w:rsidRPr="00442953">
        <w:rPr>
          <w:rFonts w:ascii="Times New Roman" w:eastAsia="Times New Roman" w:hAnsi="Times New Roman" w:cs="Times New Roman"/>
          <w:sz w:val="28"/>
          <w:szCs w:val="28"/>
        </w:rPr>
        <w:t xml:space="preserve">               </w:t>
      </w:r>
      <w:r w:rsidR="005D5A35">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 xml:space="preserve">  </w:t>
      </w:r>
      <w:r w:rsidR="005D5A35" w:rsidRPr="00442953">
        <w:rPr>
          <w:rFonts w:ascii="Times New Roman" w:eastAsia="Times New Roman" w:hAnsi="Times New Roman" w:cs="Times New Roman"/>
          <w:sz w:val="28"/>
          <w:szCs w:val="28"/>
          <w:highlight w:val="lightGray"/>
        </w:rPr>
        <w:t>[●]</w:t>
      </w:r>
      <w:r w:rsidR="005D5A35" w:rsidRPr="00442953">
        <w:rPr>
          <w:rFonts w:ascii="Times New Roman" w:eastAsia="Times New Roman" w:hAnsi="Times New Roman" w:cs="Times New Roman"/>
          <w:sz w:val="28"/>
          <w:szCs w:val="28"/>
        </w:rPr>
        <w:t>.</w:t>
      </w:r>
      <w:r w:rsidR="005D5A35" w:rsidRPr="00442953">
        <w:rPr>
          <w:rFonts w:ascii="Times New Roman" w:eastAsia="Times New Roman" w:hAnsi="Times New Roman" w:cs="Times New Roman"/>
          <w:sz w:val="28"/>
          <w:szCs w:val="28"/>
          <w:highlight w:val="lightGray"/>
        </w:rPr>
        <w:t>[●]</w:t>
      </w:r>
      <w:r w:rsidR="005D5A35" w:rsidRPr="00442953">
        <w:rPr>
          <w:rFonts w:ascii="Times New Roman" w:eastAsia="Times New Roman" w:hAnsi="Times New Roman" w:cs="Times New Roman"/>
          <w:sz w:val="28"/>
          <w:szCs w:val="28"/>
        </w:rPr>
        <w:t>.20</w:t>
      </w:r>
      <w:r w:rsidR="005D5A35"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tab/>
      </w:r>
      <w:r w:rsidRPr="00442953">
        <w:rPr>
          <w:rFonts w:ascii="Times New Roman" w:eastAsia="Times New Roman" w:hAnsi="Times New Roman" w:cs="Times New Roman"/>
          <w:sz w:val="28"/>
          <w:szCs w:val="28"/>
        </w:rPr>
        <w:tab/>
      </w:r>
      <w:r w:rsidRPr="00442953">
        <w:rPr>
          <w:rFonts w:ascii="Times New Roman" w:eastAsia="Times New Roman" w:hAnsi="Times New Roman" w:cs="Times New Roman"/>
          <w:sz w:val="28"/>
          <w:szCs w:val="28"/>
        </w:rPr>
        <w:tab/>
      </w:r>
      <w:r w:rsidRPr="00442953">
        <w:rPr>
          <w:rFonts w:ascii="Times New Roman" w:eastAsia="Times New Roman" w:hAnsi="Times New Roman" w:cs="Times New Roman"/>
          <w:sz w:val="28"/>
          <w:szCs w:val="28"/>
        </w:rPr>
        <w:tab/>
        <w:t xml:space="preserve">                                          </w:t>
      </w:r>
      <w:r w:rsidR="005D5A35">
        <w:rPr>
          <w:rFonts w:ascii="Times New Roman" w:eastAsia="Times New Roman" w:hAnsi="Times New Roman" w:cs="Times New Roman"/>
          <w:sz w:val="28"/>
          <w:szCs w:val="28"/>
        </w:rPr>
        <w:t xml:space="preserve">                           </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Calibri" w:hAnsi="Times New Roman" w:cs="Times New Roman"/>
          <w:b/>
          <w:sz w:val="28"/>
          <w:szCs w:val="28"/>
        </w:rPr>
        <w:t xml:space="preserve">Публично-правовая компания «Фонд </w:t>
      </w:r>
      <w:r w:rsidR="00527FDD">
        <w:rPr>
          <w:rFonts w:ascii="Times New Roman" w:eastAsia="Calibri" w:hAnsi="Times New Roman" w:cs="Times New Roman"/>
          <w:b/>
          <w:sz w:val="28"/>
          <w:szCs w:val="28"/>
        </w:rPr>
        <w:t>развития территорий</w:t>
      </w:r>
      <w:r w:rsidRPr="00442953">
        <w:rPr>
          <w:rFonts w:ascii="Times New Roman" w:eastAsia="Calibri" w:hAnsi="Times New Roman" w:cs="Times New Roman"/>
          <w:b/>
          <w:sz w:val="28"/>
          <w:szCs w:val="28"/>
        </w:rPr>
        <w:t>»</w:t>
      </w:r>
      <w:r w:rsidRPr="00442953">
        <w:rPr>
          <w:rFonts w:ascii="Times New Roman" w:eastAsia="Times New Roman" w:hAnsi="Times New Roman" w:cs="Times New Roman"/>
          <w:sz w:val="28"/>
          <w:szCs w:val="28"/>
        </w:rPr>
        <w:t xml:space="preserve">, именуемая </w:t>
      </w:r>
      <w:r w:rsidR="00527FDD">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 xml:space="preserve">в дальнейшем </w:t>
      </w:r>
      <w:r w:rsidRPr="00442953">
        <w:rPr>
          <w:rFonts w:ascii="Times New Roman" w:eastAsia="Times New Roman" w:hAnsi="Times New Roman" w:cs="Times New Roman"/>
          <w:b/>
          <w:sz w:val="28"/>
          <w:szCs w:val="28"/>
        </w:rPr>
        <w:t>«Продавец»</w:t>
      </w:r>
      <w:r w:rsidRPr="00442953">
        <w:rPr>
          <w:rFonts w:ascii="Times New Roman" w:eastAsia="Times New Roman" w:hAnsi="Times New Roman" w:cs="Times New Roman"/>
          <w:sz w:val="28"/>
          <w:szCs w:val="28"/>
        </w:rPr>
        <w:t xml:space="preserve">, в лице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действующего на основании </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с одной стороны, и </w:t>
      </w: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p>
    <w:p w:rsidR="00996BE1" w:rsidRPr="00442953" w:rsidRDefault="00996BE1" w:rsidP="00996BE1">
      <w:pPr>
        <w:widowControl w:val="0"/>
        <w:autoSpaceDE w:val="0"/>
        <w:autoSpaceDN w:val="0"/>
        <w:jc w:val="both"/>
        <w:rPr>
          <w:rFonts w:ascii="Times New Roman" w:eastAsia="Times New Roman" w:hAnsi="Times New Roman" w:cs="Times New Roman"/>
          <w:sz w:val="28"/>
          <w:szCs w:val="28"/>
        </w:rPr>
      </w:pPr>
      <w:r w:rsidRPr="00442953">
        <w:rPr>
          <w:rFonts w:ascii="Times New Roman" w:eastAsia="Times New Roman" w:hAnsi="Times New Roman" w:cs="Times New Roman"/>
          <w:b/>
          <w:sz w:val="28"/>
          <w:szCs w:val="28"/>
          <w:highlight w:val="lightGray"/>
        </w:rPr>
        <w:t>[●]</w:t>
      </w:r>
      <w:r w:rsidRPr="00442953">
        <w:rPr>
          <w:rFonts w:ascii="Times New Roman" w:eastAsia="Times New Roman" w:hAnsi="Times New Roman" w:cs="Times New Roman"/>
          <w:sz w:val="28"/>
          <w:szCs w:val="28"/>
        </w:rPr>
        <w:t xml:space="preserve"> [</w:t>
      </w:r>
      <w:r w:rsidRPr="00442953">
        <w:rPr>
          <w:rFonts w:ascii="Times New Roman" w:eastAsia="Times New Roman" w:hAnsi="Times New Roman" w:cs="Times New Roman"/>
          <w:i/>
          <w:sz w:val="28"/>
          <w:szCs w:val="28"/>
        </w:rPr>
        <w:t>для юридического лица указываются: наименование, Ф.И.О. и должность уполномоченного для подписания лица, документ-основание, подтверждающий полномочия; для физического лица: Ф.И.О.</w:t>
      </w:r>
      <w:r w:rsidRPr="00442953">
        <w:rPr>
          <w:rFonts w:ascii="Times New Roman" w:eastAsia="Times New Roman" w:hAnsi="Times New Roman" w:cs="Times New Roman"/>
          <w:sz w:val="28"/>
          <w:szCs w:val="28"/>
        </w:rPr>
        <w:t xml:space="preserve">], именуемый в дальнейшем </w:t>
      </w:r>
      <w:r w:rsidRPr="00442953">
        <w:rPr>
          <w:rFonts w:ascii="Times New Roman" w:eastAsia="Times New Roman" w:hAnsi="Times New Roman" w:cs="Times New Roman"/>
          <w:b/>
          <w:sz w:val="28"/>
          <w:szCs w:val="28"/>
        </w:rPr>
        <w:t>«Покупатель»</w:t>
      </w:r>
      <w:r w:rsidRPr="00442953">
        <w:rPr>
          <w:rFonts w:ascii="Times New Roman" w:eastAsia="Times New Roman" w:hAnsi="Times New Roman" w:cs="Times New Roman"/>
          <w:i/>
          <w:sz w:val="28"/>
          <w:szCs w:val="28"/>
        </w:rPr>
        <w:t xml:space="preserve">, </w:t>
      </w:r>
      <w:r w:rsidRPr="00442953">
        <w:rPr>
          <w:rFonts w:ascii="Times New Roman" w:eastAsia="Times New Roman" w:hAnsi="Times New Roman" w:cs="Times New Roman"/>
          <w:sz w:val="28"/>
          <w:szCs w:val="28"/>
          <w:highlight w:val="lightGray"/>
        </w:rPr>
        <w:t xml:space="preserve">[в лице [●],  </w:t>
      </w:r>
      <w:r w:rsidRPr="00442953">
        <w:rPr>
          <w:rFonts w:ascii="Times New Roman" w:eastAsia="Times New Roman" w:hAnsi="Times New Roman" w:cs="Times New Roman"/>
          <w:sz w:val="28"/>
          <w:szCs w:val="28"/>
        </w:rPr>
        <w:t>[</w:t>
      </w:r>
      <w:r w:rsidRPr="00442953">
        <w:rPr>
          <w:rFonts w:ascii="Times New Roman" w:eastAsia="Times New Roman" w:hAnsi="Times New Roman" w:cs="Times New Roman"/>
          <w:i/>
          <w:sz w:val="28"/>
          <w:szCs w:val="28"/>
          <w:highlight w:val="lightGray"/>
        </w:rPr>
        <w:t>указывается Ф.И.О. доверенного лица</w:t>
      </w:r>
      <w:r w:rsidRPr="00442953">
        <w:rPr>
          <w:rFonts w:ascii="Times New Roman" w:eastAsia="Times New Roman" w:hAnsi="Times New Roman" w:cs="Times New Roman"/>
          <w:sz w:val="28"/>
          <w:szCs w:val="28"/>
        </w:rPr>
        <w:t>]</w:t>
      </w:r>
      <w:r w:rsidRPr="00442953">
        <w:rPr>
          <w:rFonts w:ascii="Times New Roman" w:eastAsia="Times New Roman" w:hAnsi="Times New Roman" w:cs="Times New Roman"/>
          <w:sz w:val="28"/>
          <w:szCs w:val="28"/>
          <w:highlight w:val="lightGray"/>
        </w:rPr>
        <w:t xml:space="preserve">, действующего на основании доверенности от [●] </w:t>
      </w:r>
      <w:r w:rsidRPr="00442953">
        <w:rPr>
          <w:rFonts w:ascii="Times New Roman" w:eastAsia="Times New Roman" w:hAnsi="Times New Roman" w:cs="Times New Roman"/>
          <w:sz w:val="28"/>
          <w:szCs w:val="28"/>
          <w:highlight w:val="lightGray"/>
        </w:rPr>
        <w:br/>
        <w:t>№ [●] [</w:t>
      </w:r>
      <w:r w:rsidRPr="00442953">
        <w:rPr>
          <w:rFonts w:ascii="Times New Roman" w:eastAsia="Times New Roman" w:hAnsi="Times New Roman" w:cs="Times New Roman"/>
          <w:i/>
          <w:sz w:val="28"/>
          <w:szCs w:val="28"/>
          <w:highlight w:val="lightGray"/>
        </w:rPr>
        <w:t>условие актуально при заключении Договора доверенным лицом Покупателя</w:t>
      </w:r>
      <w:r w:rsidRPr="00442953">
        <w:rPr>
          <w:rFonts w:ascii="Times New Roman" w:eastAsia="Times New Roman" w:hAnsi="Times New Roman" w:cs="Times New Roman"/>
          <w:sz w:val="28"/>
          <w:szCs w:val="28"/>
          <w:highlight w:val="lightGray"/>
        </w:rPr>
        <w:t>]</w:t>
      </w:r>
      <w:r w:rsidRPr="00442953">
        <w:rPr>
          <w:rFonts w:ascii="Times New Roman" w:eastAsia="Times New Roman" w:hAnsi="Times New Roman" w:cs="Times New Roman"/>
          <w:sz w:val="28"/>
          <w:szCs w:val="28"/>
        </w:rPr>
        <w:t xml:space="preserve">, </w:t>
      </w:r>
      <w:r w:rsidRPr="00442953">
        <w:rPr>
          <w:rFonts w:ascii="Times New Roman" w:eastAsia="Times New Roman" w:hAnsi="Times New Roman" w:cs="Times New Roman"/>
          <w:sz w:val="28"/>
          <w:szCs w:val="28"/>
        </w:rPr>
        <w:br/>
        <w:t xml:space="preserve">с другой стороны, составили настоящий </w:t>
      </w:r>
      <w:r w:rsidR="00515D8E">
        <w:rPr>
          <w:rFonts w:ascii="Times New Roman" w:eastAsia="Times New Roman" w:hAnsi="Times New Roman" w:cs="Times New Roman"/>
          <w:sz w:val="28"/>
          <w:szCs w:val="28"/>
        </w:rPr>
        <w:t>а</w:t>
      </w:r>
      <w:r w:rsidRPr="00442953">
        <w:rPr>
          <w:rFonts w:ascii="Times New Roman" w:eastAsia="Times New Roman" w:hAnsi="Times New Roman" w:cs="Times New Roman"/>
          <w:sz w:val="28"/>
          <w:szCs w:val="28"/>
        </w:rPr>
        <w:t>кт приема-передачи</w:t>
      </w:r>
      <w:r w:rsidR="00515D8E">
        <w:rPr>
          <w:rFonts w:ascii="Times New Roman" w:eastAsia="Times New Roman" w:hAnsi="Times New Roman" w:cs="Times New Roman"/>
          <w:sz w:val="28"/>
          <w:szCs w:val="28"/>
        </w:rPr>
        <w:t xml:space="preserve"> (далее – </w:t>
      </w:r>
      <w:r w:rsidR="00515D8E" w:rsidRPr="009B1A83">
        <w:rPr>
          <w:rFonts w:ascii="Times New Roman" w:eastAsia="Times New Roman" w:hAnsi="Times New Roman" w:cs="Times New Roman"/>
          <w:b/>
          <w:sz w:val="28"/>
          <w:szCs w:val="28"/>
        </w:rPr>
        <w:t>«Акт»</w:t>
      </w:r>
      <w:r w:rsidR="00515D8E">
        <w:rPr>
          <w:rFonts w:ascii="Times New Roman" w:eastAsia="Times New Roman" w:hAnsi="Times New Roman" w:cs="Times New Roman"/>
          <w:sz w:val="28"/>
          <w:szCs w:val="28"/>
        </w:rPr>
        <w:t>)</w:t>
      </w:r>
      <w:r w:rsidRPr="00442953">
        <w:rPr>
          <w:rFonts w:ascii="Times New Roman" w:eastAsia="Times New Roman" w:hAnsi="Times New Roman" w:cs="Times New Roman"/>
          <w:sz w:val="28"/>
          <w:szCs w:val="28"/>
        </w:rPr>
        <w:t xml:space="preserve"> </w:t>
      </w:r>
      <w:r w:rsidR="00606464">
        <w:rPr>
          <w:rFonts w:ascii="Times New Roman" w:eastAsia="Times New Roman" w:hAnsi="Times New Roman" w:cs="Times New Roman"/>
          <w:sz w:val="28"/>
          <w:szCs w:val="28"/>
        </w:rPr>
        <w:br/>
      </w:r>
      <w:r w:rsidRPr="00442953">
        <w:rPr>
          <w:rFonts w:ascii="Times New Roman" w:eastAsia="Times New Roman" w:hAnsi="Times New Roman" w:cs="Times New Roman"/>
          <w:sz w:val="28"/>
          <w:szCs w:val="28"/>
        </w:rPr>
        <w:t>о нижеследующем:</w:t>
      </w:r>
    </w:p>
    <w:p w:rsidR="00996BE1" w:rsidRPr="00442953" w:rsidRDefault="00996BE1" w:rsidP="00996BE1">
      <w:pPr>
        <w:autoSpaceDE w:val="0"/>
        <w:autoSpaceDN w:val="0"/>
        <w:adjustRightInd w:val="0"/>
        <w:ind w:firstLine="540"/>
        <w:jc w:val="both"/>
        <w:rPr>
          <w:rFonts w:ascii="Times New Roman" w:eastAsia="MS Mincho" w:hAnsi="Times New Roman" w:cs="Times New Roman"/>
          <w:sz w:val="28"/>
          <w:szCs w:val="28"/>
        </w:rPr>
      </w:pPr>
    </w:p>
    <w:p w:rsidR="00996BE1" w:rsidRPr="00442953" w:rsidRDefault="00996BE1" w:rsidP="00996BE1">
      <w:pPr>
        <w:numPr>
          <w:ilvl w:val="0"/>
          <w:numId w:val="9"/>
        </w:numPr>
        <w:autoSpaceDE w:val="0"/>
        <w:autoSpaceDN w:val="0"/>
        <w:adjustRightInd w:val="0"/>
        <w:ind w:left="0" w:firstLine="0"/>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rPr>
        <w:t xml:space="preserve">В соответствии с пунктом </w:t>
      </w: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 xml:space="preserve"> договора купли-продажи жилого помещения/нежилого помещения/</w:t>
      </w:r>
      <w:proofErr w:type="spellStart"/>
      <w:r w:rsidRPr="00442953">
        <w:rPr>
          <w:rFonts w:ascii="Times New Roman" w:eastAsia="MS Mincho" w:hAnsi="Times New Roman" w:cs="Times New Roman"/>
          <w:sz w:val="28"/>
          <w:szCs w:val="28"/>
        </w:rPr>
        <w:t>машино</w:t>
      </w:r>
      <w:proofErr w:type="spellEnd"/>
      <w:r w:rsidR="00F200A6" w:rsidRPr="00F200A6">
        <w:rPr>
          <w:rFonts w:ascii="Times New Roman" w:eastAsia="MS Mincho" w:hAnsi="Times New Roman" w:cs="Times New Roman"/>
          <w:sz w:val="28"/>
          <w:szCs w:val="28"/>
        </w:rPr>
        <w:t>-</w:t>
      </w:r>
      <w:r w:rsidRPr="00442953">
        <w:rPr>
          <w:rFonts w:ascii="Times New Roman" w:eastAsia="MS Mincho" w:hAnsi="Times New Roman" w:cs="Times New Roman"/>
          <w:sz w:val="28"/>
          <w:szCs w:val="28"/>
        </w:rPr>
        <w:t xml:space="preserve">места </w:t>
      </w:r>
      <w:r w:rsidRPr="00442953">
        <w:rPr>
          <w:rFonts w:ascii="Times New Roman" w:eastAsia="MS Mincho" w:hAnsi="Times New Roman" w:cs="Times New Roman"/>
          <w:sz w:val="28"/>
          <w:szCs w:val="28"/>
          <w:vertAlign w:val="superscript"/>
        </w:rPr>
        <w:footnoteReference w:id="23"/>
      </w:r>
      <w:r w:rsidRPr="00442953">
        <w:rPr>
          <w:rFonts w:ascii="Times New Roman" w:eastAsia="MS Mincho" w:hAnsi="Times New Roman" w:cs="Times New Roman"/>
          <w:sz w:val="28"/>
          <w:szCs w:val="28"/>
        </w:rPr>
        <w:t xml:space="preserve">от </w:t>
      </w: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w:t>
      </w: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.20</w:t>
      </w: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 xml:space="preserve"> № </w:t>
      </w: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 xml:space="preserve"> Продавец передал, а Покупатель принял следующее недвижимое имущество: </w:t>
      </w:r>
      <w:r w:rsidRPr="00442953">
        <w:rPr>
          <w:rFonts w:ascii="Times New Roman" w:eastAsia="MS Mincho" w:hAnsi="Times New Roman" w:cs="Times New Roman"/>
          <w:b/>
          <w:sz w:val="28"/>
          <w:szCs w:val="28"/>
          <w:highlight w:val="lightGray"/>
        </w:rPr>
        <w:t>[●]</w:t>
      </w:r>
      <w:r w:rsidRPr="00442953">
        <w:rPr>
          <w:rFonts w:ascii="Times New Roman" w:eastAsia="MS Mincho" w:hAnsi="Times New Roman" w:cs="Times New Roman"/>
          <w:sz w:val="28"/>
          <w:szCs w:val="28"/>
        </w:rPr>
        <w:t xml:space="preserve"> [</w:t>
      </w:r>
      <w:r w:rsidRPr="00442953">
        <w:rPr>
          <w:rFonts w:ascii="Times New Roman" w:eastAsia="MS Mincho" w:hAnsi="Times New Roman" w:cs="Times New Roman"/>
          <w:i/>
          <w:sz w:val="28"/>
          <w:szCs w:val="28"/>
        </w:rPr>
        <w:t>указывается вид объекта недвижимости</w:t>
      </w:r>
      <w:r w:rsidRPr="00442953">
        <w:rPr>
          <w:rFonts w:ascii="Times New Roman" w:eastAsia="MS Mincho" w:hAnsi="Times New Roman" w:cs="Times New Roman"/>
          <w:sz w:val="28"/>
          <w:szCs w:val="28"/>
        </w:rPr>
        <w:t xml:space="preserve">] с кадастровым номером </w:t>
      </w: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 xml:space="preserve">, общей площадью </w:t>
      </w: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 xml:space="preserve"> </w:t>
      </w:r>
      <w:r w:rsidR="005D5A35">
        <w:rPr>
          <w:rFonts w:ascii="Times New Roman" w:eastAsia="MS Mincho" w:hAnsi="Times New Roman" w:cs="Times New Roman"/>
          <w:sz w:val="28"/>
          <w:szCs w:val="28"/>
        </w:rPr>
        <w:br/>
      </w:r>
      <w:r w:rsidRPr="00442953">
        <w:rPr>
          <w:rFonts w:ascii="Times New Roman" w:eastAsia="MS Mincho" w:hAnsi="Times New Roman" w:cs="Times New Roman"/>
          <w:sz w:val="28"/>
          <w:szCs w:val="28"/>
        </w:rPr>
        <w:t>кв. метр[</w:t>
      </w:r>
      <w:r w:rsidRPr="00442953">
        <w:rPr>
          <w:rFonts w:ascii="Times New Roman" w:eastAsia="MS Mincho" w:hAnsi="Times New Roman" w:cs="Times New Roman"/>
          <w:i/>
          <w:sz w:val="28"/>
          <w:szCs w:val="28"/>
        </w:rPr>
        <w:t>-а/-</w:t>
      </w:r>
      <w:proofErr w:type="spellStart"/>
      <w:r w:rsidRPr="00442953">
        <w:rPr>
          <w:rFonts w:ascii="Times New Roman" w:eastAsia="MS Mincho" w:hAnsi="Times New Roman" w:cs="Times New Roman"/>
          <w:i/>
          <w:sz w:val="28"/>
          <w:szCs w:val="28"/>
        </w:rPr>
        <w:t>ов</w:t>
      </w:r>
      <w:proofErr w:type="spellEnd"/>
      <w:r w:rsidRPr="00442953">
        <w:rPr>
          <w:rFonts w:ascii="Times New Roman" w:eastAsia="MS Mincho" w:hAnsi="Times New Roman" w:cs="Times New Roman"/>
          <w:sz w:val="28"/>
          <w:szCs w:val="28"/>
        </w:rPr>
        <w:t xml:space="preserve">] , расположенное по адресу: </w:t>
      </w: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 xml:space="preserve"> (далее – Объект).</w:t>
      </w:r>
    </w:p>
    <w:p w:rsidR="00996BE1" w:rsidRPr="00442953" w:rsidRDefault="00996BE1" w:rsidP="00996BE1">
      <w:pPr>
        <w:numPr>
          <w:ilvl w:val="0"/>
          <w:numId w:val="9"/>
        </w:numPr>
        <w:autoSpaceDE w:val="0"/>
        <w:autoSpaceDN w:val="0"/>
        <w:adjustRightInd w:val="0"/>
        <w:ind w:left="0" w:firstLine="0"/>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rPr>
        <w:t>У Покупателя отсутствуют претензии к принимаемому Объекту.</w:t>
      </w:r>
    </w:p>
    <w:p w:rsidR="00996BE1" w:rsidRPr="00442953" w:rsidRDefault="00996BE1" w:rsidP="00814991">
      <w:pPr>
        <w:numPr>
          <w:ilvl w:val="0"/>
          <w:numId w:val="9"/>
        </w:numPr>
        <w:autoSpaceDE w:val="0"/>
        <w:autoSpaceDN w:val="0"/>
        <w:adjustRightInd w:val="0"/>
        <w:ind w:left="0" w:firstLine="0"/>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rPr>
        <w:t>Переданн</w:t>
      </w:r>
      <w:r w:rsidR="00E12578">
        <w:rPr>
          <w:rFonts w:ascii="Times New Roman" w:eastAsia="MS Mincho" w:hAnsi="Times New Roman" w:cs="Times New Roman"/>
          <w:sz w:val="28"/>
          <w:szCs w:val="28"/>
        </w:rPr>
        <w:t>ый</w:t>
      </w:r>
      <w:r w:rsidRPr="00442953">
        <w:rPr>
          <w:rFonts w:ascii="Times New Roman" w:eastAsia="MS Mincho" w:hAnsi="Times New Roman" w:cs="Times New Roman"/>
          <w:sz w:val="28"/>
          <w:szCs w:val="28"/>
        </w:rPr>
        <w:t xml:space="preserve"> Продавцом Покупателю </w:t>
      </w:r>
      <w:r w:rsidR="00E12578">
        <w:rPr>
          <w:rFonts w:ascii="Times New Roman" w:eastAsia="MS Mincho" w:hAnsi="Times New Roman" w:cs="Times New Roman"/>
          <w:sz w:val="28"/>
          <w:szCs w:val="28"/>
        </w:rPr>
        <w:t>Объект</w:t>
      </w:r>
      <w:r w:rsidRPr="00442953">
        <w:rPr>
          <w:rFonts w:ascii="Times New Roman" w:eastAsia="MS Mincho" w:hAnsi="Times New Roman" w:cs="Times New Roman"/>
          <w:sz w:val="28"/>
          <w:szCs w:val="28"/>
        </w:rPr>
        <w:t xml:space="preserve"> соответствует условиям Договора</w:t>
      </w:r>
      <w:r w:rsidR="00E12578">
        <w:rPr>
          <w:rFonts w:ascii="Times New Roman" w:eastAsia="MS Mincho" w:hAnsi="Times New Roman" w:cs="Times New Roman"/>
          <w:sz w:val="28"/>
          <w:szCs w:val="28"/>
        </w:rPr>
        <w:t>,</w:t>
      </w:r>
      <w:r w:rsidR="00E12578" w:rsidRPr="009B1A83">
        <w:rPr>
          <w:rFonts w:ascii="Times New Roman" w:hAnsi="Times New Roman"/>
          <w:sz w:val="28"/>
          <w:szCs w:val="28"/>
        </w:rPr>
        <w:t xml:space="preserve"> пригод</w:t>
      </w:r>
      <w:r w:rsidR="00E12578">
        <w:rPr>
          <w:rFonts w:ascii="Times New Roman" w:hAnsi="Times New Roman"/>
          <w:sz w:val="28"/>
          <w:szCs w:val="28"/>
        </w:rPr>
        <w:t>ен</w:t>
      </w:r>
      <w:r w:rsidR="00E12578" w:rsidRPr="009B1A83">
        <w:rPr>
          <w:rFonts w:ascii="Times New Roman" w:hAnsi="Times New Roman"/>
          <w:sz w:val="28"/>
          <w:szCs w:val="28"/>
        </w:rPr>
        <w:t xml:space="preserve"> для целей, для которых </w:t>
      </w:r>
      <w:r w:rsidR="00E12578">
        <w:rPr>
          <w:rFonts w:ascii="Times New Roman" w:hAnsi="Times New Roman"/>
          <w:sz w:val="28"/>
          <w:szCs w:val="28"/>
        </w:rPr>
        <w:t>Объект</w:t>
      </w:r>
      <w:r w:rsidR="00E12578" w:rsidRPr="009B1A83">
        <w:rPr>
          <w:rFonts w:ascii="Times New Roman" w:hAnsi="Times New Roman"/>
          <w:sz w:val="28"/>
          <w:szCs w:val="28"/>
        </w:rPr>
        <w:t xml:space="preserve"> обычно используется</w:t>
      </w:r>
      <w:r w:rsidR="00E12578">
        <w:rPr>
          <w:rFonts w:ascii="Times New Roman" w:hAnsi="Times New Roman"/>
          <w:sz w:val="28"/>
          <w:szCs w:val="28"/>
        </w:rPr>
        <w:t>.</w:t>
      </w:r>
      <w:r w:rsidR="001F12FA">
        <w:rPr>
          <w:rFonts w:ascii="Times New Roman" w:eastAsia="MS Mincho" w:hAnsi="Times New Roman" w:cs="Times New Roman"/>
          <w:sz w:val="28"/>
          <w:szCs w:val="28"/>
        </w:rPr>
        <w:t xml:space="preserve"> Объект</w:t>
      </w:r>
      <w:r w:rsidRPr="00442953">
        <w:rPr>
          <w:rFonts w:ascii="Times New Roman" w:eastAsia="MS Mincho" w:hAnsi="Times New Roman" w:cs="Times New Roman"/>
          <w:sz w:val="28"/>
          <w:szCs w:val="28"/>
        </w:rPr>
        <w:t xml:space="preserve"> свобод</w:t>
      </w:r>
      <w:r w:rsidR="001F12FA">
        <w:rPr>
          <w:rFonts w:ascii="Times New Roman" w:eastAsia="MS Mincho" w:hAnsi="Times New Roman" w:cs="Times New Roman"/>
          <w:sz w:val="28"/>
          <w:szCs w:val="28"/>
        </w:rPr>
        <w:t>ен</w:t>
      </w:r>
      <w:r w:rsidRPr="00442953">
        <w:rPr>
          <w:rFonts w:ascii="Times New Roman" w:eastAsia="MS Mincho" w:hAnsi="Times New Roman" w:cs="Times New Roman"/>
          <w:sz w:val="28"/>
          <w:szCs w:val="28"/>
        </w:rPr>
        <w:t xml:space="preserve"> от любых прав третьих лиц.</w:t>
      </w:r>
    </w:p>
    <w:p w:rsidR="00996BE1" w:rsidRPr="00442953" w:rsidRDefault="00E960B9" w:rsidP="008C77BA">
      <w:pPr>
        <w:numPr>
          <w:ilvl w:val="0"/>
          <w:numId w:val="9"/>
        </w:numPr>
        <w:autoSpaceDE w:val="0"/>
        <w:autoSpaceDN w:val="0"/>
        <w:adjustRightInd w:val="0"/>
        <w:ind w:left="0" w:firstLine="0"/>
        <w:jc w:val="both"/>
        <w:rPr>
          <w:rFonts w:ascii="Times New Roman" w:eastAsia="MS Mincho" w:hAnsi="Times New Roman" w:cs="Times New Roman"/>
          <w:sz w:val="28"/>
          <w:szCs w:val="28"/>
        </w:rPr>
      </w:pPr>
      <w:r>
        <w:rPr>
          <w:rFonts w:ascii="Times New Roman" w:eastAsia="MS Mincho" w:hAnsi="Times New Roman" w:cs="Times New Roman"/>
          <w:sz w:val="28"/>
          <w:szCs w:val="28"/>
        </w:rPr>
        <w:t>Объект</w:t>
      </w:r>
      <w:r w:rsidRPr="00442953">
        <w:rPr>
          <w:rFonts w:ascii="Times New Roman" w:eastAsia="MS Mincho" w:hAnsi="Times New Roman" w:cs="Times New Roman"/>
          <w:sz w:val="28"/>
          <w:szCs w:val="28"/>
        </w:rPr>
        <w:t xml:space="preserve"> </w:t>
      </w:r>
      <w:r w:rsidR="00996BE1" w:rsidRPr="00442953">
        <w:rPr>
          <w:rFonts w:ascii="Times New Roman" w:eastAsia="MS Mincho" w:hAnsi="Times New Roman" w:cs="Times New Roman"/>
          <w:sz w:val="28"/>
          <w:szCs w:val="28"/>
        </w:rPr>
        <w:t xml:space="preserve">Покупателем осмотрен до подписания настоящего Акта, замечаний </w:t>
      </w:r>
      <w:r w:rsidR="00606464">
        <w:rPr>
          <w:rFonts w:ascii="Times New Roman" w:eastAsia="MS Mincho" w:hAnsi="Times New Roman" w:cs="Times New Roman"/>
          <w:sz w:val="28"/>
          <w:szCs w:val="28"/>
        </w:rPr>
        <w:br/>
      </w:r>
      <w:r w:rsidR="00996BE1" w:rsidRPr="00442953">
        <w:rPr>
          <w:rFonts w:ascii="Times New Roman" w:eastAsia="MS Mincho" w:hAnsi="Times New Roman" w:cs="Times New Roman"/>
          <w:sz w:val="28"/>
          <w:szCs w:val="28"/>
        </w:rPr>
        <w:t xml:space="preserve">и претензий к качеству, техническому и санитарному состоянию </w:t>
      </w:r>
      <w:r>
        <w:rPr>
          <w:rFonts w:ascii="Times New Roman" w:eastAsia="MS Mincho" w:hAnsi="Times New Roman" w:cs="Times New Roman"/>
          <w:sz w:val="28"/>
          <w:szCs w:val="28"/>
        </w:rPr>
        <w:t>Объекта</w:t>
      </w:r>
      <w:r w:rsidR="00996BE1" w:rsidRPr="00442953">
        <w:rPr>
          <w:rFonts w:ascii="Times New Roman" w:eastAsia="MS Mincho" w:hAnsi="Times New Roman" w:cs="Times New Roman"/>
          <w:sz w:val="28"/>
          <w:szCs w:val="28"/>
        </w:rPr>
        <w:t xml:space="preserve">, </w:t>
      </w:r>
      <w:r w:rsidR="005D5A35">
        <w:rPr>
          <w:rFonts w:ascii="Times New Roman" w:eastAsia="MS Mincho" w:hAnsi="Times New Roman" w:cs="Times New Roman"/>
          <w:sz w:val="28"/>
          <w:szCs w:val="28"/>
        </w:rPr>
        <w:br/>
      </w:r>
      <w:r>
        <w:rPr>
          <w:rFonts w:ascii="Times New Roman" w:eastAsia="MS Mincho" w:hAnsi="Times New Roman" w:cs="Times New Roman"/>
          <w:sz w:val="28"/>
          <w:szCs w:val="28"/>
        </w:rPr>
        <w:t>его</w:t>
      </w:r>
      <w:r w:rsidR="00996BE1" w:rsidRPr="00442953">
        <w:rPr>
          <w:rFonts w:ascii="Times New Roman" w:eastAsia="MS Mincho" w:hAnsi="Times New Roman" w:cs="Times New Roman"/>
          <w:sz w:val="28"/>
          <w:szCs w:val="28"/>
        </w:rPr>
        <w:t xml:space="preserve"> характеристикам, а также внутреннему оборудованию</w:t>
      </w:r>
      <w:r w:rsidR="00A64DC7">
        <w:rPr>
          <w:rFonts w:ascii="Times New Roman" w:eastAsia="MS Mincho" w:hAnsi="Times New Roman" w:cs="Times New Roman"/>
          <w:sz w:val="28"/>
          <w:szCs w:val="28"/>
        </w:rPr>
        <w:t xml:space="preserve"> </w:t>
      </w:r>
      <w:r w:rsidR="00A64DC7" w:rsidRPr="009B1A83">
        <w:rPr>
          <w:rFonts w:ascii="Times New Roman" w:eastAsia="MS Mincho" w:hAnsi="Times New Roman" w:cs="Times New Roman"/>
          <w:i/>
          <w:sz w:val="28"/>
          <w:szCs w:val="28"/>
        </w:rPr>
        <w:t>(если применимо)</w:t>
      </w:r>
      <w:r w:rsidR="00996BE1" w:rsidRPr="00442953">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Объекта</w:t>
      </w:r>
      <w:r w:rsidR="00996BE1" w:rsidRPr="00442953">
        <w:rPr>
          <w:rFonts w:ascii="Times New Roman" w:eastAsia="MS Mincho" w:hAnsi="Times New Roman" w:cs="Times New Roman"/>
          <w:sz w:val="28"/>
          <w:szCs w:val="28"/>
        </w:rPr>
        <w:t xml:space="preserve"> Покупатель не имеет. </w:t>
      </w:r>
    </w:p>
    <w:p w:rsidR="008C77BA" w:rsidRPr="003B4E73" w:rsidRDefault="008C77BA" w:rsidP="009B1A83">
      <w:pPr>
        <w:numPr>
          <w:ilvl w:val="0"/>
          <w:numId w:val="9"/>
        </w:numPr>
        <w:autoSpaceDE w:val="0"/>
        <w:autoSpaceDN w:val="0"/>
        <w:adjustRightInd w:val="0"/>
        <w:ind w:left="0" w:firstLine="0"/>
        <w:jc w:val="both"/>
        <w:rPr>
          <w:rFonts w:ascii="Times New Roman" w:eastAsia="MS Mincho" w:hAnsi="Times New Roman" w:cs="Times New Roman"/>
          <w:sz w:val="28"/>
          <w:szCs w:val="28"/>
        </w:rPr>
      </w:pPr>
      <w:r w:rsidRPr="00814991">
        <w:rPr>
          <w:rFonts w:ascii="Times New Roman" w:eastAsia="MS Mincho" w:hAnsi="Times New Roman" w:cs="Times New Roman"/>
          <w:sz w:val="28"/>
          <w:szCs w:val="28"/>
        </w:rPr>
        <w:t xml:space="preserve">Покупателем надлежащем образом исполнено обязательство по оплате </w:t>
      </w:r>
      <w:r w:rsidR="00305F8E" w:rsidRPr="00814991">
        <w:rPr>
          <w:rFonts w:ascii="Times New Roman" w:eastAsia="MS Mincho" w:hAnsi="Times New Roman" w:cs="Times New Roman"/>
          <w:sz w:val="28"/>
          <w:szCs w:val="28"/>
        </w:rPr>
        <w:t>цены Объекта</w:t>
      </w:r>
      <w:r w:rsidRPr="00305F8E">
        <w:rPr>
          <w:rFonts w:ascii="Times New Roman" w:eastAsia="MS Mincho" w:hAnsi="Times New Roman" w:cs="Times New Roman"/>
          <w:sz w:val="28"/>
          <w:szCs w:val="28"/>
        </w:rPr>
        <w:t xml:space="preserve"> в полном объеме, денежные средства в размере _____________ (__________) рублей __ коп. по Договору получены Продавцом от Покупателя. Стороны претензий друг к другу не имеют.</w:t>
      </w:r>
    </w:p>
    <w:p w:rsidR="00996BE1" w:rsidRPr="00C15CFB" w:rsidRDefault="00996BE1" w:rsidP="008C77BA">
      <w:pPr>
        <w:numPr>
          <w:ilvl w:val="0"/>
          <w:numId w:val="9"/>
        </w:numPr>
        <w:autoSpaceDE w:val="0"/>
        <w:autoSpaceDN w:val="0"/>
        <w:adjustRightInd w:val="0"/>
        <w:ind w:left="0" w:firstLine="0"/>
        <w:jc w:val="both"/>
        <w:rPr>
          <w:rFonts w:ascii="Times New Roman" w:eastAsia="MS Mincho" w:hAnsi="Times New Roman" w:cs="Times New Roman"/>
          <w:sz w:val="28"/>
          <w:szCs w:val="28"/>
        </w:rPr>
      </w:pPr>
      <w:r w:rsidRPr="00C15CFB">
        <w:rPr>
          <w:rFonts w:ascii="Times New Roman" w:eastAsia="MS Mincho" w:hAnsi="Times New Roman" w:cs="Times New Roman"/>
          <w:sz w:val="28"/>
          <w:szCs w:val="28"/>
        </w:rPr>
        <w:t xml:space="preserve">С момента подписания настоящего Акта обязательства Продавца по передаче </w:t>
      </w:r>
      <w:r w:rsidR="003A407B">
        <w:rPr>
          <w:rFonts w:ascii="Times New Roman" w:eastAsia="MS Mincho" w:hAnsi="Times New Roman" w:cs="Times New Roman"/>
          <w:sz w:val="28"/>
          <w:szCs w:val="28"/>
        </w:rPr>
        <w:t>Объекта</w:t>
      </w:r>
      <w:r w:rsidRPr="00C15CFB">
        <w:rPr>
          <w:rFonts w:ascii="Times New Roman" w:eastAsia="MS Mincho" w:hAnsi="Times New Roman" w:cs="Times New Roman"/>
          <w:sz w:val="28"/>
          <w:szCs w:val="28"/>
        </w:rPr>
        <w:t xml:space="preserve">, предусмотренные Договором, считаются исполненными в полном объеме </w:t>
      </w:r>
      <w:r w:rsidR="00606464">
        <w:rPr>
          <w:rFonts w:ascii="Times New Roman" w:eastAsia="MS Mincho" w:hAnsi="Times New Roman" w:cs="Times New Roman"/>
          <w:sz w:val="28"/>
          <w:szCs w:val="28"/>
        </w:rPr>
        <w:br/>
      </w:r>
      <w:r w:rsidRPr="00C15CFB">
        <w:rPr>
          <w:rFonts w:ascii="Times New Roman" w:eastAsia="MS Mincho" w:hAnsi="Times New Roman" w:cs="Times New Roman"/>
          <w:sz w:val="28"/>
          <w:szCs w:val="28"/>
        </w:rPr>
        <w:t xml:space="preserve">и надлежащим образом. Стороны претензий друг к другу не имеют. </w:t>
      </w:r>
    </w:p>
    <w:p w:rsidR="00996BE1" w:rsidRPr="00C15CFB" w:rsidRDefault="00996BE1" w:rsidP="008C77BA">
      <w:pPr>
        <w:numPr>
          <w:ilvl w:val="0"/>
          <w:numId w:val="9"/>
        </w:numPr>
        <w:autoSpaceDE w:val="0"/>
        <w:autoSpaceDN w:val="0"/>
        <w:adjustRightInd w:val="0"/>
        <w:ind w:left="0" w:firstLine="0"/>
        <w:jc w:val="both"/>
        <w:rPr>
          <w:rFonts w:ascii="Times New Roman" w:eastAsia="MS Mincho" w:hAnsi="Times New Roman" w:cs="Times New Roman"/>
          <w:sz w:val="28"/>
          <w:szCs w:val="28"/>
        </w:rPr>
      </w:pPr>
      <w:r w:rsidRPr="00C15CFB">
        <w:rPr>
          <w:rFonts w:ascii="Times New Roman" w:eastAsia="MS Mincho" w:hAnsi="Times New Roman" w:cs="Times New Roman"/>
          <w:sz w:val="28"/>
          <w:szCs w:val="28"/>
        </w:rPr>
        <w:lastRenderedPageBreak/>
        <w:t xml:space="preserve">С момента подписания настоящего Акта Покупатель обязан нести ответственность за надлежащее использование </w:t>
      </w:r>
      <w:r w:rsidR="00E960B9">
        <w:rPr>
          <w:rFonts w:ascii="Times New Roman" w:eastAsia="MS Mincho" w:hAnsi="Times New Roman" w:cs="Times New Roman"/>
          <w:sz w:val="28"/>
          <w:szCs w:val="28"/>
        </w:rPr>
        <w:t>Объекта</w:t>
      </w:r>
      <w:r w:rsidRPr="00C15CFB">
        <w:rPr>
          <w:rFonts w:ascii="Times New Roman" w:eastAsia="MS Mincho" w:hAnsi="Times New Roman" w:cs="Times New Roman"/>
          <w:sz w:val="28"/>
          <w:szCs w:val="28"/>
        </w:rPr>
        <w:t xml:space="preserve"> и общего имущества </w:t>
      </w:r>
      <w:r w:rsidR="00606464">
        <w:rPr>
          <w:rFonts w:ascii="Times New Roman" w:eastAsia="MS Mincho" w:hAnsi="Times New Roman" w:cs="Times New Roman"/>
          <w:sz w:val="28"/>
          <w:szCs w:val="28"/>
        </w:rPr>
        <w:br/>
      </w:r>
      <w:r w:rsidRPr="00C15CFB">
        <w:rPr>
          <w:rFonts w:ascii="Times New Roman" w:eastAsia="MS Mincho" w:hAnsi="Times New Roman" w:cs="Times New Roman"/>
          <w:sz w:val="28"/>
          <w:szCs w:val="28"/>
        </w:rPr>
        <w:t xml:space="preserve">в </w:t>
      </w:r>
      <w:r w:rsidR="00E960B9">
        <w:rPr>
          <w:rFonts w:ascii="Times New Roman" w:eastAsia="MS Mincho" w:hAnsi="Times New Roman" w:cs="Times New Roman"/>
          <w:sz w:val="28"/>
          <w:szCs w:val="28"/>
        </w:rPr>
        <w:t>м</w:t>
      </w:r>
      <w:r w:rsidRPr="00C15CFB">
        <w:rPr>
          <w:rFonts w:ascii="Times New Roman" w:eastAsia="MS Mincho" w:hAnsi="Times New Roman" w:cs="Times New Roman"/>
          <w:sz w:val="28"/>
          <w:szCs w:val="28"/>
        </w:rPr>
        <w:t>ногоквартирном жилом доме, в котором расположен</w:t>
      </w:r>
      <w:r w:rsidR="00E960B9">
        <w:rPr>
          <w:rFonts w:ascii="Times New Roman" w:eastAsia="MS Mincho" w:hAnsi="Times New Roman" w:cs="Times New Roman"/>
          <w:sz w:val="28"/>
          <w:szCs w:val="28"/>
        </w:rPr>
        <w:t xml:space="preserve"> Объект</w:t>
      </w:r>
      <w:r w:rsidRPr="00C15CFB">
        <w:rPr>
          <w:rFonts w:ascii="Times New Roman" w:eastAsia="MS Mincho" w:hAnsi="Times New Roman" w:cs="Times New Roman"/>
          <w:sz w:val="28"/>
          <w:szCs w:val="28"/>
        </w:rPr>
        <w:t>.</w:t>
      </w:r>
    </w:p>
    <w:p w:rsidR="00996BE1" w:rsidRPr="00442953" w:rsidRDefault="00996BE1" w:rsidP="00996BE1">
      <w:pPr>
        <w:numPr>
          <w:ilvl w:val="0"/>
          <w:numId w:val="9"/>
        </w:numPr>
        <w:autoSpaceDE w:val="0"/>
        <w:autoSpaceDN w:val="0"/>
        <w:adjustRightInd w:val="0"/>
        <w:ind w:left="0" w:firstLine="0"/>
        <w:jc w:val="both"/>
        <w:rPr>
          <w:rFonts w:ascii="Times New Roman" w:eastAsia="MS Mincho" w:hAnsi="Times New Roman" w:cs="Times New Roman"/>
          <w:sz w:val="28"/>
          <w:szCs w:val="28"/>
        </w:rPr>
      </w:pPr>
      <w:r w:rsidRPr="00C15CFB">
        <w:rPr>
          <w:rFonts w:ascii="Times New Roman" w:eastAsia="MS Mincho" w:hAnsi="Times New Roman" w:cs="Times New Roman"/>
          <w:sz w:val="28"/>
          <w:szCs w:val="28"/>
        </w:rPr>
        <w:t xml:space="preserve">Настоящий Акт составлен в </w:t>
      </w:r>
      <w:r w:rsidR="003A407B">
        <w:rPr>
          <w:rFonts w:ascii="Times New Roman" w:eastAsia="MS Mincho" w:hAnsi="Times New Roman" w:cs="Times New Roman"/>
          <w:sz w:val="28"/>
          <w:szCs w:val="28"/>
        </w:rPr>
        <w:t>двух</w:t>
      </w:r>
      <w:r w:rsidR="003A407B" w:rsidRPr="00C15CFB">
        <w:rPr>
          <w:rFonts w:ascii="Times New Roman" w:eastAsia="MS Mincho" w:hAnsi="Times New Roman" w:cs="Times New Roman"/>
          <w:sz w:val="28"/>
          <w:szCs w:val="28"/>
        </w:rPr>
        <w:t xml:space="preserve"> </w:t>
      </w:r>
      <w:r w:rsidRPr="00C15CFB">
        <w:rPr>
          <w:rFonts w:ascii="Times New Roman" w:eastAsia="MS Mincho" w:hAnsi="Times New Roman" w:cs="Times New Roman"/>
          <w:sz w:val="28"/>
          <w:szCs w:val="28"/>
        </w:rPr>
        <w:t>экземплярах, имеющих</w:t>
      </w:r>
      <w:r w:rsidRPr="00442953">
        <w:rPr>
          <w:rFonts w:ascii="Times New Roman" w:eastAsia="MS Mincho" w:hAnsi="Times New Roman" w:cs="Times New Roman"/>
          <w:sz w:val="28"/>
          <w:szCs w:val="28"/>
        </w:rPr>
        <w:t xml:space="preserve"> равную юридическую силу, по одному для каждой из Сторон.</w:t>
      </w:r>
    </w:p>
    <w:p w:rsidR="00996BE1" w:rsidRPr="00442953" w:rsidRDefault="00996BE1" w:rsidP="00996BE1">
      <w:pPr>
        <w:autoSpaceDE w:val="0"/>
        <w:autoSpaceDN w:val="0"/>
        <w:adjustRightInd w:val="0"/>
        <w:ind w:firstLine="540"/>
        <w:jc w:val="both"/>
        <w:rPr>
          <w:rFonts w:ascii="Times New Roman" w:eastAsia="MS Mincho" w:hAnsi="Times New Roman" w:cs="Times New Roman"/>
          <w:sz w:val="28"/>
          <w:szCs w:val="28"/>
        </w:rPr>
      </w:pPr>
    </w:p>
    <w:p w:rsidR="00996BE1" w:rsidRPr="00442953" w:rsidRDefault="00996BE1" w:rsidP="00996BE1">
      <w:pPr>
        <w:autoSpaceDE w:val="0"/>
        <w:autoSpaceDN w:val="0"/>
        <w:adjustRightInd w:val="0"/>
        <w:jc w:val="center"/>
        <w:rPr>
          <w:rFonts w:ascii="Times New Roman" w:eastAsia="MS Mincho" w:hAnsi="Times New Roman" w:cs="Times New Roman"/>
          <w:b/>
          <w:sz w:val="28"/>
          <w:szCs w:val="28"/>
        </w:rPr>
      </w:pPr>
      <w:r w:rsidRPr="00442953">
        <w:rPr>
          <w:rFonts w:ascii="Times New Roman" w:eastAsia="MS Mincho" w:hAnsi="Times New Roman" w:cs="Times New Roman"/>
          <w:b/>
          <w:sz w:val="28"/>
          <w:szCs w:val="28"/>
        </w:rPr>
        <w:t>ПОДПИСИ СТОРОН:</w:t>
      </w:r>
    </w:p>
    <w:p w:rsidR="00996BE1" w:rsidRPr="00442953" w:rsidRDefault="00996BE1" w:rsidP="00996BE1">
      <w:pPr>
        <w:autoSpaceDE w:val="0"/>
        <w:autoSpaceDN w:val="0"/>
        <w:adjustRightInd w:val="0"/>
        <w:jc w:val="both"/>
        <w:rPr>
          <w:rFonts w:ascii="Times New Roman" w:eastAsia="MS Mincho" w:hAnsi="Times New Roman" w:cs="Times New Roman"/>
          <w:sz w:val="28"/>
          <w:szCs w:val="28"/>
        </w:rPr>
      </w:pPr>
    </w:p>
    <w:p w:rsidR="00996BE1" w:rsidRPr="00442953" w:rsidRDefault="00996BE1" w:rsidP="00996BE1">
      <w:pPr>
        <w:autoSpaceDE w:val="0"/>
        <w:autoSpaceDN w:val="0"/>
        <w:adjustRightInd w:val="0"/>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rPr>
        <w:t>Продавец:</w:t>
      </w:r>
    </w:p>
    <w:p w:rsidR="00996BE1" w:rsidRPr="00442953" w:rsidRDefault="00996BE1" w:rsidP="00996BE1">
      <w:pPr>
        <w:widowControl w:val="0"/>
        <w:autoSpaceDE w:val="0"/>
        <w:autoSpaceDN w:val="0"/>
        <w:ind w:firstLine="540"/>
        <w:jc w:val="both"/>
        <w:rPr>
          <w:rFonts w:ascii="Times New Roman" w:eastAsia="Times New Roman" w:hAnsi="Times New Roman" w:cs="Times New Roman"/>
          <w:sz w:val="28"/>
          <w:szCs w:val="28"/>
        </w:rPr>
      </w:pPr>
    </w:p>
    <w:p w:rsidR="00996BE1" w:rsidRPr="00442953" w:rsidRDefault="00996BE1" w:rsidP="00996BE1">
      <w:pPr>
        <w:autoSpaceDE w:val="0"/>
        <w:autoSpaceDN w:val="0"/>
        <w:adjustRightInd w:val="0"/>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/_________________________________________________/</w:t>
      </w:r>
    </w:p>
    <w:p w:rsidR="00996BE1" w:rsidRPr="00442953" w:rsidRDefault="00996BE1" w:rsidP="00996BE1">
      <w:pPr>
        <w:autoSpaceDE w:val="0"/>
        <w:autoSpaceDN w:val="0"/>
        <w:adjustRightInd w:val="0"/>
        <w:jc w:val="both"/>
        <w:rPr>
          <w:rFonts w:ascii="Times New Roman" w:eastAsia="MS Mincho" w:hAnsi="Times New Roman" w:cs="Times New Roman"/>
          <w:sz w:val="28"/>
          <w:szCs w:val="28"/>
        </w:rPr>
      </w:pPr>
    </w:p>
    <w:p w:rsidR="00996BE1" w:rsidRPr="00442953" w:rsidRDefault="00996BE1" w:rsidP="00996BE1">
      <w:pPr>
        <w:autoSpaceDE w:val="0"/>
        <w:autoSpaceDN w:val="0"/>
        <w:adjustRightInd w:val="0"/>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rPr>
        <w:t>Покупатель:</w:t>
      </w:r>
    </w:p>
    <w:p w:rsidR="00996BE1" w:rsidRPr="00442953" w:rsidRDefault="00996BE1" w:rsidP="00996BE1">
      <w:pPr>
        <w:autoSpaceDE w:val="0"/>
        <w:autoSpaceDN w:val="0"/>
        <w:adjustRightInd w:val="0"/>
        <w:jc w:val="both"/>
        <w:rPr>
          <w:rFonts w:ascii="Times New Roman" w:eastAsia="MS Mincho" w:hAnsi="Times New Roman" w:cs="Times New Roman"/>
          <w:sz w:val="28"/>
          <w:szCs w:val="28"/>
        </w:rPr>
      </w:pPr>
      <w:r w:rsidRPr="00442953">
        <w:rPr>
          <w:rFonts w:ascii="Times New Roman" w:eastAsia="MS Mincho" w:hAnsi="Times New Roman" w:cs="Times New Roman"/>
          <w:sz w:val="28"/>
          <w:szCs w:val="28"/>
          <w:highlight w:val="lightGray"/>
        </w:rPr>
        <w:t>[●]</w:t>
      </w:r>
      <w:r w:rsidRPr="00442953">
        <w:rPr>
          <w:rFonts w:ascii="Times New Roman" w:eastAsia="MS Mincho" w:hAnsi="Times New Roman" w:cs="Times New Roman"/>
          <w:sz w:val="28"/>
          <w:szCs w:val="28"/>
        </w:rPr>
        <w:t>/_________________________________________________/</w:t>
      </w:r>
    </w:p>
    <w:p w:rsidR="008F43AA" w:rsidRDefault="008F43AA">
      <w:pPr>
        <w:rPr>
          <w:rFonts w:ascii="Times New Roman" w:eastAsia="MS Mincho" w:hAnsi="Times New Roman" w:cs="Times New Roman"/>
          <w:sz w:val="28"/>
          <w:szCs w:val="28"/>
        </w:rPr>
      </w:pPr>
      <w:r>
        <w:rPr>
          <w:rFonts w:ascii="Times New Roman" w:eastAsia="MS Mincho" w:hAnsi="Times New Roman" w:cs="Times New Roman"/>
          <w:sz w:val="28"/>
          <w:szCs w:val="28"/>
        </w:rPr>
        <w:br w:type="page"/>
      </w:r>
    </w:p>
    <w:p w:rsidR="00783DB6" w:rsidRDefault="00783DB6" w:rsidP="008F43AA">
      <w:pPr>
        <w:tabs>
          <w:tab w:val="left" w:pos="1134"/>
        </w:tabs>
        <w:ind w:firstLine="7513"/>
        <w:rPr>
          <w:rFonts w:ascii="Times New Roman" w:eastAsia="MS Mincho" w:hAnsi="Times New Roman" w:cs="Times New Roman"/>
          <w:sz w:val="28"/>
          <w:szCs w:val="28"/>
        </w:rPr>
        <w:sectPr w:rsidR="00783DB6" w:rsidSect="007E2301">
          <w:footerReference w:type="even" r:id="rId11"/>
          <w:pgSz w:w="11900" w:h="16840"/>
          <w:pgMar w:top="709" w:right="567" w:bottom="142" w:left="1134" w:header="284" w:footer="346" w:gutter="0"/>
          <w:cols w:space="708"/>
          <w:docGrid w:linePitch="360"/>
        </w:sectPr>
      </w:pPr>
    </w:p>
    <w:p w:rsidR="00D464B3" w:rsidRPr="001C5461" w:rsidRDefault="00D464B3" w:rsidP="00694880">
      <w:pPr>
        <w:tabs>
          <w:tab w:val="left" w:pos="1134"/>
        </w:tabs>
        <w:ind w:left="5103" w:firstLine="2268"/>
        <w:jc w:val="center"/>
        <w:rPr>
          <w:rFonts w:ascii="Times New Roman" w:eastAsia="Times New Roman" w:hAnsi="Times New Roman" w:cs="Times New Roman"/>
          <w:b/>
          <w:sz w:val="28"/>
          <w:szCs w:val="28"/>
        </w:rPr>
      </w:pPr>
      <w:bookmarkStart w:id="6" w:name="P25"/>
      <w:bookmarkStart w:id="7" w:name="P33"/>
      <w:bookmarkStart w:id="8" w:name="P39"/>
      <w:bookmarkEnd w:id="6"/>
      <w:bookmarkEnd w:id="7"/>
      <w:bookmarkEnd w:id="8"/>
    </w:p>
    <w:sectPr w:rsidR="00D464B3" w:rsidRPr="001C5461" w:rsidSect="0019382F">
      <w:footerReference w:type="first" r:id="rId12"/>
      <w:pgSz w:w="11900" w:h="16840"/>
      <w:pgMar w:top="709" w:right="567" w:bottom="142" w:left="1134" w:header="284"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6DA" w:rsidRDefault="004A36DA" w:rsidP="009C645F">
      <w:r>
        <w:separator/>
      </w:r>
    </w:p>
  </w:endnote>
  <w:endnote w:type="continuationSeparator" w:id="0">
    <w:p w:rsidR="004A36DA" w:rsidRDefault="004A36DA" w:rsidP="009C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DIN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088926"/>
      <w:docPartObj>
        <w:docPartGallery w:val="Page Numbers (Bottom of Page)"/>
        <w:docPartUnique/>
      </w:docPartObj>
    </w:sdtPr>
    <w:sdtContent>
      <w:p w:rsidR="004A36DA" w:rsidRDefault="004A36DA">
        <w:pPr>
          <w:pStyle w:val="a6"/>
          <w:jc w:val="right"/>
        </w:pPr>
        <w:r>
          <w:fldChar w:fldCharType="begin"/>
        </w:r>
        <w:r>
          <w:instrText>PAGE   \* MERGEFORMAT</w:instrText>
        </w:r>
        <w:r>
          <w:fldChar w:fldCharType="separate"/>
        </w:r>
        <w:r>
          <w:t>2</w:t>
        </w:r>
        <w:r>
          <w:fldChar w:fldCharType="end"/>
        </w:r>
      </w:p>
    </w:sdtContent>
  </w:sdt>
  <w:p w:rsidR="004A36DA" w:rsidRDefault="004A36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632685387"/>
      <w:docPartObj>
        <w:docPartGallery w:val="Page Numbers (Bottom of Page)"/>
        <w:docPartUnique/>
      </w:docPartObj>
    </w:sdtPr>
    <w:sdtContent>
      <w:p w:rsidR="004A36DA" w:rsidRPr="00783DB6" w:rsidRDefault="004A36DA">
        <w:pPr>
          <w:pStyle w:val="a6"/>
          <w:jc w:val="right"/>
          <w:rPr>
            <w:rFonts w:ascii="Times New Roman" w:hAnsi="Times New Roman" w:cs="Times New Roman"/>
            <w:sz w:val="28"/>
            <w:szCs w:val="28"/>
          </w:rPr>
        </w:pPr>
        <w:r>
          <w:rPr>
            <w:rFonts w:ascii="Times New Roman" w:hAnsi="Times New Roman" w:cs="Times New Roman"/>
            <w:sz w:val="28"/>
            <w:szCs w:val="28"/>
          </w:rPr>
          <w:t>2</w:t>
        </w:r>
      </w:p>
    </w:sdtContent>
  </w:sdt>
  <w:p w:rsidR="004A36DA" w:rsidRDefault="004A36DA" w:rsidP="00D03B59">
    <w:pPr>
      <w:pStyle w:val="a6"/>
      <w:tabs>
        <w:tab w:val="clear" w:pos="4844"/>
        <w:tab w:val="clear" w:pos="9689"/>
        <w:tab w:val="left" w:pos="2093"/>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6DA" w:rsidRPr="00783DB6" w:rsidRDefault="004A36DA">
    <w:pPr>
      <w:pStyle w:val="a6"/>
      <w:jc w:val="right"/>
      <w:rPr>
        <w:rFonts w:ascii="Times New Roman" w:hAnsi="Times New Roman" w:cs="Times New Roman"/>
        <w:sz w:val="28"/>
        <w:szCs w:val="28"/>
      </w:rPr>
    </w:pPr>
  </w:p>
  <w:p w:rsidR="004A36DA" w:rsidRDefault="004A36DA" w:rsidP="00D03B59">
    <w:pPr>
      <w:pStyle w:val="a6"/>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6DA" w:rsidRPr="00783DB6" w:rsidRDefault="004A36DA">
    <w:pPr>
      <w:pStyle w:val="a6"/>
      <w:jc w:val="right"/>
      <w:rPr>
        <w:rFonts w:ascii="Times New Roman" w:hAnsi="Times New Roman" w:cs="Times New Roman"/>
        <w:sz w:val="28"/>
        <w:szCs w:val="28"/>
      </w:rPr>
    </w:pPr>
  </w:p>
  <w:p w:rsidR="004A36DA" w:rsidRDefault="004A36DA">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6DA" w:rsidRPr="00783DB6" w:rsidRDefault="004A36DA">
    <w:pPr>
      <w:pStyle w:val="a6"/>
      <w:jc w:val="right"/>
      <w:rPr>
        <w:rFonts w:ascii="Times New Roman" w:hAnsi="Times New Roman" w:cs="Times New Roman"/>
        <w:sz w:val="28"/>
        <w:szCs w:val="28"/>
      </w:rPr>
    </w:pPr>
  </w:p>
  <w:p w:rsidR="004A36DA" w:rsidRDefault="004A36DA" w:rsidP="00D03B59">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6DA" w:rsidRDefault="004A36DA" w:rsidP="009C645F">
      <w:r>
        <w:separator/>
      </w:r>
    </w:p>
  </w:footnote>
  <w:footnote w:type="continuationSeparator" w:id="0">
    <w:p w:rsidR="004A36DA" w:rsidRDefault="004A36DA" w:rsidP="009C645F">
      <w:r>
        <w:continuationSeparator/>
      </w:r>
    </w:p>
  </w:footnote>
  <w:footnote w:id="1">
    <w:p w:rsidR="004A36DA" w:rsidRDefault="004A36DA" w:rsidP="00996BE1">
      <w:pPr>
        <w:pStyle w:val="af6"/>
      </w:pPr>
      <w:r>
        <w:rPr>
          <w:rStyle w:val="af8"/>
        </w:rPr>
        <w:footnoteRef/>
      </w:r>
      <w:r>
        <w:t xml:space="preserve"> В зависимости от объекта</w:t>
      </w:r>
    </w:p>
  </w:footnote>
  <w:footnote w:id="2">
    <w:p w:rsidR="004A36DA" w:rsidRDefault="004A36DA" w:rsidP="00996BE1">
      <w:pPr>
        <w:pStyle w:val="af6"/>
      </w:pPr>
      <w:r>
        <w:rPr>
          <w:rStyle w:val="af8"/>
        </w:rPr>
        <w:footnoteRef/>
      </w:r>
      <w:r>
        <w:t xml:space="preserve"> Если Квартира</w:t>
      </w:r>
    </w:p>
  </w:footnote>
  <w:footnote w:id="3">
    <w:p w:rsidR="004A36DA" w:rsidRDefault="004A36DA" w:rsidP="00996BE1">
      <w:pPr>
        <w:pStyle w:val="af6"/>
      </w:pPr>
      <w:r>
        <w:rPr>
          <w:rStyle w:val="af8"/>
        </w:rPr>
        <w:footnoteRef/>
      </w:r>
      <w:r>
        <w:t xml:space="preserve"> Если Квартира</w:t>
      </w:r>
    </w:p>
  </w:footnote>
  <w:footnote w:id="4">
    <w:p w:rsidR="004A36DA" w:rsidRDefault="004A36DA">
      <w:pPr>
        <w:pStyle w:val="af6"/>
      </w:pPr>
      <w:r>
        <w:rPr>
          <w:rStyle w:val="af8"/>
        </w:rPr>
        <w:footnoteRef/>
      </w:r>
      <w:r>
        <w:t xml:space="preserve"> Если ипотека</w:t>
      </w:r>
    </w:p>
  </w:footnote>
  <w:footnote w:id="5">
    <w:p w:rsidR="004A36DA" w:rsidRDefault="004A36DA">
      <w:pPr>
        <w:pStyle w:val="af6"/>
      </w:pPr>
      <w:r>
        <w:rPr>
          <w:rStyle w:val="af8"/>
        </w:rPr>
        <w:footnoteRef/>
      </w:r>
      <w:r>
        <w:t xml:space="preserve"> В случае рассрочки оплаты по договору купли-продажи </w:t>
      </w:r>
      <w:proofErr w:type="spellStart"/>
      <w:r>
        <w:t>машино</w:t>
      </w:r>
      <w:proofErr w:type="spellEnd"/>
      <w:r>
        <w:t>-мест и (или) кладовых помещений</w:t>
      </w:r>
    </w:p>
  </w:footnote>
  <w:footnote w:id="6">
    <w:p w:rsidR="004A36DA" w:rsidRDefault="004A36DA">
      <w:pPr>
        <w:pStyle w:val="af6"/>
      </w:pPr>
      <w:r>
        <w:rPr>
          <w:rStyle w:val="af8"/>
        </w:rPr>
        <w:footnoteRef/>
      </w:r>
      <w:r>
        <w:t xml:space="preserve"> В случае использования материнского капитала по договорам купли-продажи жилого помещения</w:t>
      </w:r>
    </w:p>
  </w:footnote>
  <w:footnote w:id="7">
    <w:p w:rsidR="004A36DA" w:rsidRDefault="004A36DA">
      <w:pPr>
        <w:pStyle w:val="af6"/>
      </w:pPr>
      <w:r>
        <w:rPr>
          <w:rStyle w:val="af8"/>
        </w:rPr>
        <w:footnoteRef/>
      </w:r>
      <w:r>
        <w:t xml:space="preserve"> В случае расчетов по аккредитиву</w:t>
      </w:r>
    </w:p>
  </w:footnote>
  <w:footnote w:id="8">
    <w:p w:rsidR="004A36DA" w:rsidRDefault="004A36DA" w:rsidP="00C3314F">
      <w:pPr>
        <w:pStyle w:val="af6"/>
      </w:pPr>
      <w:r>
        <w:rPr>
          <w:rStyle w:val="af8"/>
        </w:rPr>
        <w:footnoteRef/>
      </w:r>
      <w:r>
        <w:t xml:space="preserve"> В случае ипотеки</w:t>
      </w:r>
    </w:p>
  </w:footnote>
  <w:footnote w:id="9">
    <w:p w:rsidR="004A36DA" w:rsidRDefault="004A36DA">
      <w:pPr>
        <w:pStyle w:val="af6"/>
      </w:pPr>
      <w:r>
        <w:rPr>
          <w:rStyle w:val="af8"/>
        </w:rPr>
        <w:footnoteRef/>
      </w:r>
      <w:r>
        <w:t xml:space="preserve"> Кредитора, если оплата за счет кредитных средств</w:t>
      </w:r>
    </w:p>
  </w:footnote>
  <w:footnote w:id="10">
    <w:p w:rsidR="004A36DA" w:rsidRDefault="004A36DA">
      <w:pPr>
        <w:pStyle w:val="af6"/>
      </w:pPr>
      <w:r>
        <w:rPr>
          <w:rStyle w:val="af8"/>
        </w:rPr>
        <w:footnoteRef/>
      </w:r>
      <w:r>
        <w:t xml:space="preserve"> Кредитора, если оплата за счет кредитных средств</w:t>
      </w:r>
    </w:p>
  </w:footnote>
  <w:footnote w:id="11">
    <w:p w:rsidR="004A36DA" w:rsidRDefault="004A36DA">
      <w:pPr>
        <w:pStyle w:val="af6"/>
      </w:pPr>
      <w:r>
        <w:rPr>
          <w:rStyle w:val="af8"/>
        </w:rPr>
        <w:footnoteRef/>
      </w:r>
      <w:r>
        <w:t xml:space="preserve"> Кредитора, если оплата за счет кредитных средств</w:t>
      </w:r>
    </w:p>
  </w:footnote>
  <w:footnote w:id="12">
    <w:p w:rsidR="004A36DA" w:rsidRDefault="004A36DA" w:rsidP="00B5733E">
      <w:pPr>
        <w:pStyle w:val="af6"/>
      </w:pPr>
      <w:r>
        <w:rPr>
          <w:rStyle w:val="af8"/>
        </w:rPr>
        <w:footnoteRef/>
      </w:r>
      <w:r>
        <w:t xml:space="preserve"> Рекомендуемый срок 3 рабочих дня</w:t>
      </w:r>
    </w:p>
  </w:footnote>
  <w:footnote w:id="13">
    <w:p w:rsidR="004A36DA" w:rsidRDefault="004A36DA">
      <w:pPr>
        <w:pStyle w:val="af6"/>
      </w:pPr>
      <w:r>
        <w:rPr>
          <w:rStyle w:val="af8"/>
        </w:rPr>
        <w:footnoteRef/>
      </w:r>
      <w:r>
        <w:t xml:space="preserve"> В случае 100% предоплаты (без аккредитива).</w:t>
      </w:r>
    </w:p>
  </w:footnote>
  <w:footnote w:id="14">
    <w:p w:rsidR="004A36DA" w:rsidRDefault="004A36DA">
      <w:pPr>
        <w:pStyle w:val="af6"/>
      </w:pPr>
      <w:r>
        <w:rPr>
          <w:rStyle w:val="af8"/>
        </w:rPr>
        <w:footnoteRef/>
      </w:r>
      <w:r>
        <w:t xml:space="preserve"> В случае рассрочки</w:t>
      </w:r>
      <w:r w:rsidRPr="00781F00">
        <w:t xml:space="preserve"> оплаты по договору купли-продажи </w:t>
      </w:r>
      <w:proofErr w:type="spellStart"/>
      <w:r w:rsidRPr="00781F00">
        <w:t>машино</w:t>
      </w:r>
      <w:proofErr w:type="spellEnd"/>
      <w:r w:rsidRPr="00781F00">
        <w:t>-мест и (или) кладовых помещений</w:t>
      </w:r>
    </w:p>
  </w:footnote>
  <w:footnote w:id="15">
    <w:p w:rsidR="004A36DA" w:rsidRDefault="004A36DA">
      <w:pPr>
        <w:pStyle w:val="af6"/>
      </w:pPr>
      <w:r>
        <w:rPr>
          <w:rStyle w:val="af8"/>
        </w:rPr>
        <w:footnoteRef/>
      </w:r>
      <w:r>
        <w:t xml:space="preserve"> Исключительно при использовании при оплате по договору </w:t>
      </w:r>
      <w:proofErr w:type="gramStart"/>
      <w:r>
        <w:t>средств  материнского</w:t>
      </w:r>
      <w:proofErr w:type="gramEnd"/>
      <w:r>
        <w:t xml:space="preserve"> капитала</w:t>
      </w:r>
    </w:p>
  </w:footnote>
  <w:footnote w:id="16">
    <w:p w:rsidR="004A36DA" w:rsidRPr="009B1A83" w:rsidRDefault="004A36DA" w:rsidP="0055190E">
      <w:pPr>
        <w:widowControl w:val="0"/>
        <w:autoSpaceDE w:val="0"/>
        <w:autoSpaceDN w:val="0"/>
        <w:jc w:val="both"/>
        <w:rPr>
          <w:rFonts w:ascii="Times New Roman" w:eastAsia="Times New Roman" w:hAnsi="Times New Roman" w:cs="Times New Roman"/>
          <w:sz w:val="20"/>
          <w:szCs w:val="20"/>
        </w:rPr>
      </w:pPr>
      <w:r>
        <w:rPr>
          <w:rStyle w:val="af8"/>
        </w:rPr>
        <w:footnoteRef/>
      </w:r>
      <w:r>
        <w:t xml:space="preserve"> </w:t>
      </w:r>
      <w:r w:rsidRPr="009B1A83">
        <w:rPr>
          <w:rFonts w:ascii="Times New Roman" w:eastAsia="Times New Roman" w:hAnsi="Times New Roman" w:cs="Times New Roman"/>
          <w:sz w:val="20"/>
          <w:szCs w:val="20"/>
        </w:rPr>
        <w:t>Редакция п. 5.</w:t>
      </w:r>
      <w:r>
        <w:rPr>
          <w:rFonts w:ascii="Times New Roman" w:eastAsia="Times New Roman" w:hAnsi="Times New Roman" w:cs="Times New Roman"/>
          <w:sz w:val="20"/>
          <w:szCs w:val="20"/>
        </w:rPr>
        <w:t>6</w:t>
      </w:r>
      <w:r w:rsidRPr="009B1A83">
        <w:rPr>
          <w:rFonts w:ascii="Times New Roman" w:eastAsia="Times New Roman" w:hAnsi="Times New Roman" w:cs="Times New Roman"/>
          <w:sz w:val="20"/>
          <w:szCs w:val="20"/>
        </w:rPr>
        <w:t xml:space="preserve"> в случае </w:t>
      </w:r>
      <w:r>
        <w:rPr>
          <w:rFonts w:ascii="Times New Roman" w:eastAsia="Times New Roman" w:hAnsi="Times New Roman" w:cs="Times New Roman"/>
          <w:sz w:val="20"/>
          <w:szCs w:val="20"/>
        </w:rPr>
        <w:t>100% предоплаты</w:t>
      </w:r>
      <w:r w:rsidRPr="009B1A83">
        <w:rPr>
          <w:rFonts w:ascii="Times New Roman" w:eastAsia="Times New Roman" w:hAnsi="Times New Roman" w:cs="Times New Roman"/>
          <w:sz w:val="20"/>
          <w:szCs w:val="20"/>
        </w:rPr>
        <w:t>.</w:t>
      </w:r>
    </w:p>
    <w:p w:rsidR="004A36DA" w:rsidRPr="00252538" w:rsidRDefault="004A36DA">
      <w:pPr>
        <w:pStyle w:val="af6"/>
      </w:pPr>
    </w:p>
  </w:footnote>
  <w:footnote w:id="17">
    <w:p w:rsidR="004A36DA" w:rsidRDefault="004A36DA">
      <w:pPr>
        <w:pStyle w:val="af6"/>
      </w:pPr>
      <w:r>
        <w:rPr>
          <w:rStyle w:val="af8"/>
        </w:rPr>
        <w:footnoteRef/>
      </w:r>
      <w:r>
        <w:t xml:space="preserve"> Редакция п. 5.6</w:t>
      </w:r>
      <w:r w:rsidRPr="00B0504F">
        <w:t xml:space="preserve"> </w:t>
      </w:r>
      <w:r w:rsidRPr="0053777C">
        <w:t>если оплата за счет кредитных средств</w:t>
      </w:r>
      <w:r>
        <w:t>, либо с помощью аккредитивной формы расчета.</w:t>
      </w:r>
    </w:p>
  </w:footnote>
  <w:footnote w:id="18">
    <w:p w:rsidR="004A36DA" w:rsidRDefault="004A36DA" w:rsidP="00907DE8">
      <w:pPr>
        <w:pStyle w:val="af6"/>
      </w:pPr>
      <w:r>
        <w:rPr>
          <w:rStyle w:val="af8"/>
        </w:rPr>
        <w:footnoteRef/>
      </w:r>
      <w:r>
        <w:t xml:space="preserve"> В случае оплаты за счет кредитных средств</w:t>
      </w:r>
    </w:p>
  </w:footnote>
  <w:footnote w:id="19">
    <w:p w:rsidR="004A36DA" w:rsidRDefault="004A36DA" w:rsidP="002909AB">
      <w:pPr>
        <w:pStyle w:val="af6"/>
      </w:pPr>
      <w:r>
        <w:rPr>
          <w:rStyle w:val="af8"/>
        </w:rPr>
        <w:footnoteRef/>
      </w:r>
      <w:r>
        <w:t xml:space="preserve"> При аккредитивной форме расчётов</w:t>
      </w:r>
    </w:p>
  </w:footnote>
  <w:footnote w:id="20">
    <w:p w:rsidR="004A36DA" w:rsidRDefault="004A36DA">
      <w:pPr>
        <w:pStyle w:val="af6"/>
      </w:pPr>
      <w:r>
        <w:rPr>
          <w:rStyle w:val="af8"/>
        </w:rPr>
        <w:footnoteRef/>
      </w:r>
      <w:r>
        <w:t xml:space="preserve"> Для физического лица</w:t>
      </w:r>
    </w:p>
    <w:p w:rsidR="004A36DA" w:rsidRDefault="004A36DA">
      <w:pPr>
        <w:pStyle w:val="af6"/>
      </w:pPr>
    </w:p>
  </w:footnote>
  <w:footnote w:id="21">
    <w:p w:rsidR="004A36DA" w:rsidRDefault="004A36DA" w:rsidP="00996BE1">
      <w:pPr>
        <w:pStyle w:val="af6"/>
      </w:pPr>
      <w:r>
        <w:rPr>
          <w:rStyle w:val="af8"/>
        </w:rPr>
        <w:footnoteRef/>
      </w:r>
      <w:r>
        <w:t xml:space="preserve"> Рекомендованный срок не менее 3 календарных месяцев</w:t>
      </w:r>
    </w:p>
  </w:footnote>
  <w:footnote w:id="22">
    <w:p w:rsidR="004A36DA" w:rsidRDefault="004A36DA" w:rsidP="00996BE1">
      <w:pPr>
        <w:pStyle w:val="af6"/>
      </w:pPr>
      <w:r>
        <w:rPr>
          <w:rStyle w:val="af8"/>
        </w:rPr>
        <w:footnoteRef/>
      </w:r>
      <w:r>
        <w:t xml:space="preserve"> Меняется при аккредитивной форме расчетов</w:t>
      </w:r>
    </w:p>
  </w:footnote>
  <w:footnote w:id="23">
    <w:p w:rsidR="004A36DA" w:rsidRDefault="004A36DA" w:rsidP="00996BE1">
      <w:pPr>
        <w:pStyle w:val="af6"/>
      </w:pPr>
      <w:r>
        <w:rPr>
          <w:rStyle w:val="af8"/>
        </w:rPr>
        <w:footnoteRef/>
      </w:r>
      <w:r>
        <w:t xml:space="preserve"> В зависимости от объекта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CB61B24"/>
    <w:lvl w:ilvl="0">
      <w:start w:val="1"/>
      <w:numFmt w:val="bullet"/>
      <w:pStyle w:val="3"/>
      <w:lvlText w:val=""/>
      <w:lvlJc w:val="left"/>
      <w:pPr>
        <w:tabs>
          <w:tab w:val="num" w:pos="1440"/>
        </w:tabs>
        <w:ind w:left="1440" w:hanging="360"/>
      </w:pPr>
      <w:rPr>
        <w:rFonts w:ascii="Symbol" w:hAnsi="Symbol" w:hint="default"/>
      </w:rPr>
    </w:lvl>
  </w:abstractNum>
  <w:abstractNum w:abstractNumId="1" w15:restartNumberingAfterBreak="0">
    <w:nsid w:val="0D187DC9"/>
    <w:multiLevelType w:val="hybridMultilevel"/>
    <w:tmpl w:val="BFACB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505693"/>
    <w:multiLevelType w:val="hybridMultilevel"/>
    <w:tmpl w:val="6E5AF7B4"/>
    <w:lvl w:ilvl="0" w:tplc="6C7C2D5C">
      <w:start w:val="1"/>
      <w:numFmt w:val="decimal"/>
      <w:lvlText w:val="%1."/>
      <w:lvlJc w:val="left"/>
      <w:pPr>
        <w:ind w:left="4609" w:hanging="360"/>
      </w:pPr>
      <w:rPr>
        <w:rFonts w:hint="default"/>
      </w:rPr>
    </w:lvl>
    <w:lvl w:ilvl="1" w:tplc="04190019">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 w15:restartNumberingAfterBreak="0">
    <w:nsid w:val="1539593C"/>
    <w:multiLevelType w:val="hybridMultilevel"/>
    <w:tmpl w:val="5DE82A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5A917EE"/>
    <w:multiLevelType w:val="hybridMultilevel"/>
    <w:tmpl w:val="A8BA967A"/>
    <w:lvl w:ilvl="0" w:tplc="667E5898">
      <w:start w:val="1"/>
      <w:numFmt w:val="decimal"/>
      <w:lvlText w:val="%1."/>
      <w:lvlJc w:val="left"/>
      <w:pPr>
        <w:ind w:left="720" w:hanging="360"/>
      </w:pPr>
      <w:rPr>
        <w:rFonts w:hint="default"/>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E3CBA"/>
    <w:multiLevelType w:val="hybridMultilevel"/>
    <w:tmpl w:val="9C10A0A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3D84756"/>
    <w:multiLevelType w:val="hybridMultilevel"/>
    <w:tmpl w:val="02222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F4FAE"/>
    <w:multiLevelType w:val="multilevel"/>
    <w:tmpl w:val="18387B3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7912"/>
        </w:tabs>
        <w:ind w:left="7912" w:hanging="540"/>
      </w:pPr>
      <w:rPr>
        <w:rFonts w:ascii="Times New Roman" w:hAnsi="Times New Roman" w:cs="Times New Roman" w:hint="default"/>
        <w:b/>
        <w:i w:val="0"/>
        <w:color w:val="auto"/>
      </w:rPr>
    </w:lvl>
    <w:lvl w:ilvl="2">
      <w:start w:val="1"/>
      <w:numFmt w:val="decimal"/>
      <w:lvlText w:val="%1.%2.%3."/>
      <w:lvlJc w:val="left"/>
      <w:pPr>
        <w:tabs>
          <w:tab w:val="num" w:pos="1146"/>
        </w:tabs>
        <w:ind w:left="1146" w:hanging="720"/>
      </w:pPr>
      <w:rPr>
        <w:rFonts w:ascii="Times New Roman" w:hAnsi="Times New Roman" w:cs="Times New Roman" w:hint="default"/>
        <w:b/>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4296C3E"/>
    <w:multiLevelType w:val="hybridMultilevel"/>
    <w:tmpl w:val="91A61ADC"/>
    <w:lvl w:ilvl="0" w:tplc="7E527682">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330C01A6"/>
    <w:multiLevelType w:val="hybridMultilevel"/>
    <w:tmpl w:val="EE90C87E"/>
    <w:lvl w:ilvl="0" w:tplc="3DC2B63A">
      <w:start w:val="1"/>
      <w:numFmt w:val="decimal"/>
      <w:lvlText w:val="Раздел %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362E0C"/>
    <w:multiLevelType w:val="hybridMultilevel"/>
    <w:tmpl w:val="E6167670"/>
    <w:lvl w:ilvl="0" w:tplc="B6EAA7B8">
      <w:start w:val="1"/>
      <w:numFmt w:val="decimal"/>
      <w:lvlText w:val="%1."/>
      <w:lvlJc w:val="left"/>
      <w:pPr>
        <w:ind w:left="1069"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4A66909"/>
    <w:multiLevelType w:val="multilevel"/>
    <w:tmpl w:val="7F7ADD82"/>
    <w:lvl w:ilvl="0">
      <w:start w:val="1"/>
      <w:numFmt w:val="decimal"/>
      <w:suff w:val="space"/>
      <w:lvlText w:val="Глава %1."/>
      <w:lvlJc w:val="left"/>
      <w:pPr>
        <w:ind w:left="1844" w:firstLine="0"/>
      </w:pPr>
      <w:rPr>
        <w:rFonts w:hint="default"/>
        <w:b/>
        <w:sz w:val="24"/>
        <w:szCs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8425687"/>
    <w:multiLevelType w:val="multilevel"/>
    <w:tmpl w:val="F7B0A942"/>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8F06FA1"/>
    <w:multiLevelType w:val="multilevel"/>
    <w:tmpl w:val="F0BC00F2"/>
    <w:lvl w:ilvl="0">
      <w:start w:val="6"/>
      <w:numFmt w:val="decimal"/>
      <w:isLgl/>
      <w:lvlText w:val="%1.2.1."/>
      <w:lvlJc w:val="left"/>
      <w:pPr>
        <w:tabs>
          <w:tab w:val="num" w:pos="360"/>
        </w:tabs>
        <w:ind w:left="360" w:hanging="360"/>
      </w:pPr>
      <w:rPr>
        <w:rFonts w:hint="default"/>
        <w:b/>
        <w:color w:val="000080"/>
      </w:rPr>
    </w:lvl>
    <w:lvl w:ilvl="1">
      <w:start w:val="1"/>
      <w:numFmt w:val="decimal"/>
      <w:lvlText w:val="%1.%2."/>
      <w:lvlJc w:val="left"/>
      <w:pPr>
        <w:tabs>
          <w:tab w:val="num" w:pos="360"/>
        </w:tabs>
        <w:ind w:left="360" w:hanging="360"/>
      </w:pPr>
      <w:rPr>
        <w:rFonts w:hint="default"/>
        <w:b/>
        <w:color w:val="000080"/>
      </w:rPr>
    </w:lvl>
    <w:lvl w:ilvl="2">
      <w:start w:val="1"/>
      <w:numFmt w:val="decimal"/>
      <w:pStyle w:val="a"/>
      <w:lvlText w:val="%1.7.%3."/>
      <w:lvlJc w:val="left"/>
      <w:pPr>
        <w:tabs>
          <w:tab w:val="num" w:pos="720"/>
        </w:tabs>
        <w:ind w:left="720" w:hanging="720"/>
      </w:pPr>
      <w:rPr>
        <w:rFonts w:hint="default"/>
        <w:b/>
        <w:color w:val="000080"/>
      </w:rPr>
    </w:lvl>
    <w:lvl w:ilvl="3">
      <w:start w:val="1"/>
      <w:numFmt w:val="decimal"/>
      <w:lvlText w:val="%1.%2.%3.%4."/>
      <w:lvlJc w:val="left"/>
      <w:pPr>
        <w:tabs>
          <w:tab w:val="num" w:pos="720"/>
        </w:tabs>
        <w:ind w:left="720" w:hanging="720"/>
      </w:pPr>
      <w:rPr>
        <w:rFonts w:hint="default"/>
        <w:b/>
        <w:color w:val="000080"/>
      </w:rPr>
    </w:lvl>
    <w:lvl w:ilvl="4">
      <w:start w:val="1"/>
      <w:numFmt w:val="decimal"/>
      <w:lvlText w:val="%1.%2.%3.%4.%5."/>
      <w:lvlJc w:val="left"/>
      <w:pPr>
        <w:tabs>
          <w:tab w:val="num" w:pos="1080"/>
        </w:tabs>
        <w:ind w:left="1080" w:hanging="1080"/>
      </w:pPr>
      <w:rPr>
        <w:rFonts w:hint="default"/>
        <w:b/>
        <w:color w:val="000080"/>
      </w:rPr>
    </w:lvl>
    <w:lvl w:ilvl="5">
      <w:start w:val="1"/>
      <w:numFmt w:val="decimal"/>
      <w:lvlText w:val="%1.%2.%3.%4.%5.%6."/>
      <w:lvlJc w:val="left"/>
      <w:pPr>
        <w:tabs>
          <w:tab w:val="num" w:pos="1080"/>
        </w:tabs>
        <w:ind w:left="1080" w:hanging="1080"/>
      </w:pPr>
      <w:rPr>
        <w:rFonts w:hint="default"/>
        <w:b/>
        <w:color w:val="000080"/>
      </w:rPr>
    </w:lvl>
    <w:lvl w:ilvl="6">
      <w:start w:val="1"/>
      <w:numFmt w:val="decimal"/>
      <w:lvlText w:val="%1.%2.%3.%4.%5.%6.%7."/>
      <w:lvlJc w:val="left"/>
      <w:pPr>
        <w:tabs>
          <w:tab w:val="num" w:pos="1080"/>
        </w:tabs>
        <w:ind w:left="1080" w:hanging="1080"/>
      </w:pPr>
      <w:rPr>
        <w:rFonts w:hint="default"/>
        <w:b/>
        <w:color w:val="000080"/>
      </w:rPr>
    </w:lvl>
    <w:lvl w:ilvl="7">
      <w:start w:val="1"/>
      <w:numFmt w:val="decimal"/>
      <w:lvlText w:val="%1.%2.%3.%4.%5.%6.%7.%8."/>
      <w:lvlJc w:val="left"/>
      <w:pPr>
        <w:tabs>
          <w:tab w:val="num" w:pos="1440"/>
        </w:tabs>
        <w:ind w:left="1440" w:hanging="1440"/>
      </w:pPr>
      <w:rPr>
        <w:rFonts w:hint="default"/>
        <w:b/>
        <w:color w:val="000080"/>
      </w:rPr>
    </w:lvl>
    <w:lvl w:ilvl="8">
      <w:start w:val="1"/>
      <w:numFmt w:val="decimal"/>
      <w:lvlText w:val="%1.%2.%3.%4.%5.%6.%7.%8.%9."/>
      <w:lvlJc w:val="left"/>
      <w:pPr>
        <w:tabs>
          <w:tab w:val="num" w:pos="1440"/>
        </w:tabs>
        <w:ind w:left="1440" w:hanging="1440"/>
      </w:pPr>
      <w:rPr>
        <w:rFonts w:hint="default"/>
        <w:b/>
        <w:color w:val="000080"/>
      </w:rPr>
    </w:lvl>
  </w:abstractNum>
  <w:abstractNum w:abstractNumId="14" w15:restartNumberingAfterBreak="0">
    <w:nsid w:val="502141C6"/>
    <w:multiLevelType w:val="hybridMultilevel"/>
    <w:tmpl w:val="69FC8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BodyText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5D64CE"/>
    <w:multiLevelType w:val="hybridMultilevel"/>
    <w:tmpl w:val="40929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976EFF"/>
    <w:multiLevelType w:val="multilevel"/>
    <w:tmpl w:val="4DBCBDD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5DFD71C9"/>
    <w:multiLevelType w:val="multilevel"/>
    <w:tmpl w:val="DFCE71E6"/>
    <w:lvl w:ilvl="0">
      <w:start w:val="1"/>
      <w:numFmt w:val="decimal"/>
      <w:lvlText w:val="%1."/>
      <w:lvlJc w:val="left"/>
      <w:pPr>
        <w:ind w:left="2294"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F5A46D2"/>
    <w:multiLevelType w:val="hybridMultilevel"/>
    <w:tmpl w:val="B262F868"/>
    <w:lvl w:ilvl="0" w:tplc="3D30A8AC">
      <w:start w:val="1"/>
      <w:numFmt w:val="decimal"/>
      <w:pStyle w:val="4"/>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7839E2"/>
    <w:multiLevelType w:val="hybridMultilevel"/>
    <w:tmpl w:val="B6D81DAC"/>
    <w:lvl w:ilvl="0" w:tplc="08EEE3AA">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BD7302"/>
    <w:multiLevelType w:val="hybridMultilevel"/>
    <w:tmpl w:val="3D100A20"/>
    <w:lvl w:ilvl="0" w:tplc="51A478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E8F15EF"/>
    <w:multiLevelType w:val="multilevel"/>
    <w:tmpl w:val="0A743F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F2F0D2E"/>
    <w:multiLevelType w:val="multilevel"/>
    <w:tmpl w:val="55200C1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ascii="Times New Roman" w:hAnsi="Times New Roman" w:cs="Times New Roman" w:hint="default"/>
        <w:b/>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648" w:hanging="1080"/>
      </w:pPr>
      <w:rPr>
        <w:rFonts w:hint="default"/>
        <w:b/>
      </w:rPr>
    </w:lvl>
    <w:lvl w:ilvl="4">
      <w:start w:val="1"/>
      <w:numFmt w:val="decimal"/>
      <w:lvlText w:val="%1.%2.%3.%4.%5."/>
      <w:lvlJc w:val="left"/>
      <w:pPr>
        <w:ind w:left="2574"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7F386C31"/>
    <w:multiLevelType w:val="multilevel"/>
    <w:tmpl w:val="84CE457A"/>
    <w:lvl w:ilvl="0">
      <w:start w:val="5"/>
      <w:numFmt w:val="decimal"/>
      <w:lvlText w:val="%1."/>
      <w:lvlJc w:val="left"/>
      <w:pPr>
        <w:ind w:left="450" w:hanging="450"/>
      </w:pPr>
      <w:rPr>
        <w:rFonts w:hint="default"/>
      </w:rPr>
    </w:lvl>
    <w:lvl w:ilvl="1">
      <w:start w:val="8"/>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8"/>
  </w:num>
  <w:num w:numId="2">
    <w:abstractNumId w:val="14"/>
  </w:num>
  <w:num w:numId="3">
    <w:abstractNumId w:val="2"/>
  </w:num>
  <w:num w:numId="4">
    <w:abstractNumId w:val="17"/>
  </w:num>
  <w:num w:numId="5">
    <w:abstractNumId w:val="3"/>
  </w:num>
  <w:num w:numId="6">
    <w:abstractNumId w:val="15"/>
  </w:num>
  <w:num w:numId="7">
    <w:abstractNumId w:val="21"/>
  </w:num>
  <w:num w:numId="8">
    <w:abstractNumId w:val="22"/>
  </w:num>
  <w:num w:numId="9">
    <w:abstractNumId w:val="16"/>
  </w:num>
  <w:num w:numId="10">
    <w:abstractNumId w:val="1"/>
  </w:num>
  <w:num w:numId="11">
    <w:abstractNumId w:val="0"/>
  </w:num>
  <w:num w:numId="12">
    <w:abstractNumId w:val="13"/>
  </w:num>
  <w:num w:numId="13">
    <w:abstractNumId w:val="11"/>
  </w:num>
  <w:num w:numId="14">
    <w:abstractNumId w:val="10"/>
  </w:num>
  <w:num w:numId="15">
    <w:abstractNumId w:val="9"/>
  </w:num>
  <w:num w:numId="16">
    <w:abstractNumId w:val="19"/>
  </w:num>
  <w:num w:numId="17">
    <w:abstractNumId w:val="8"/>
  </w:num>
  <w:num w:numId="18">
    <w:abstractNumId w:val="20"/>
  </w:num>
  <w:num w:numId="19">
    <w:abstractNumId w:val="12"/>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trackRevisions/>
  <w:defaultTabStop w:val="708"/>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45F"/>
    <w:rsid w:val="00006566"/>
    <w:rsid w:val="00023933"/>
    <w:rsid w:val="000255C1"/>
    <w:rsid w:val="00037138"/>
    <w:rsid w:val="000552E8"/>
    <w:rsid w:val="00060FE4"/>
    <w:rsid w:val="00064DA9"/>
    <w:rsid w:val="00065B6D"/>
    <w:rsid w:val="00065D37"/>
    <w:rsid w:val="00066024"/>
    <w:rsid w:val="00066865"/>
    <w:rsid w:val="00073726"/>
    <w:rsid w:val="00077AA4"/>
    <w:rsid w:val="0008005E"/>
    <w:rsid w:val="000807DC"/>
    <w:rsid w:val="00080B48"/>
    <w:rsid w:val="00080FD2"/>
    <w:rsid w:val="00082831"/>
    <w:rsid w:val="00083AD1"/>
    <w:rsid w:val="00086F19"/>
    <w:rsid w:val="000A1AF9"/>
    <w:rsid w:val="000A3CDA"/>
    <w:rsid w:val="000A49AF"/>
    <w:rsid w:val="000A6A74"/>
    <w:rsid w:val="000B5A6F"/>
    <w:rsid w:val="000B6630"/>
    <w:rsid w:val="000B75F6"/>
    <w:rsid w:val="000E0872"/>
    <w:rsid w:val="000F1A56"/>
    <w:rsid w:val="000F2611"/>
    <w:rsid w:val="000F3A90"/>
    <w:rsid w:val="001103F4"/>
    <w:rsid w:val="00110F7B"/>
    <w:rsid w:val="00111B0B"/>
    <w:rsid w:val="00115C60"/>
    <w:rsid w:val="00131E59"/>
    <w:rsid w:val="00134C7A"/>
    <w:rsid w:val="00134D26"/>
    <w:rsid w:val="001361B7"/>
    <w:rsid w:val="00141A0F"/>
    <w:rsid w:val="00142C53"/>
    <w:rsid w:val="00150BD2"/>
    <w:rsid w:val="00151878"/>
    <w:rsid w:val="00152D54"/>
    <w:rsid w:val="00152FD1"/>
    <w:rsid w:val="00163D2A"/>
    <w:rsid w:val="001723FA"/>
    <w:rsid w:val="0017569F"/>
    <w:rsid w:val="001766A3"/>
    <w:rsid w:val="0018036D"/>
    <w:rsid w:val="0018220E"/>
    <w:rsid w:val="0018410E"/>
    <w:rsid w:val="001844BC"/>
    <w:rsid w:val="00190067"/>
    <w:rsid w:val="001916FB"/>
    <w:rsid w:val="0019382F"/>
    <w:rsid w:val="001A2921"/>
    <w:rsid w:val="001A5430"/>
    <w:rsid w:val="001B1A65"/>
    <w:rsid w:val="001C08A0"/>
    <w:rsid w:val="001C1758"/>
    <w:rsid w:val="001C1FC4"/>
    <w:rsid w:val="001C5461"/>
    <w:rsid w:val="001D4A95"/>
    <w:rsid w:val="001E04DF"/>
    <w:rsid w:val="001E209B"/>
    <w:rsid w:val="001F12FA"/>
    <w:rsid w:val="001F26A0"/>
    <w:rsid w:val="001F5268"/>
    <w:rsid w:val="002202B9"/>
    <w:rsid w:val="002334A8"/>
    <w:rsid w:val="00236AAF"/>
    <w:rsid w:val="00252538"/>
    <w:rsid w:val="00253C3E"/>
    <w:rsid w:val="0025494A"/>
    <w:rsid w:val="002559CB"/>
    <w:rsid w:val="002667DA"/>
    <w:rsid w:val="0026702A"/>
    <w:rsid w:val="002909AB"/>
    <w:rsid w:val="002E77DF"/>
    <w:rsid w:val="002F195B"/>
    <w:rsid w:val="002F250C"/>
    <w:rsid w:val="002F40BD"/>
    <w:rsid w:val="003015AB"/>
    <w:rsid w:val="00305F8E"/>
    <w:rsid w:val="00315C30"/>
    <w:rsid w:val="003221C5"/>
    <w:rsid w:val="00326CB3"/>
    <w:rsid w:val="00334E00"/>
    <w:rsid w:val="0035783D"/>
    <w:rsid w:val="0036145C"/>
    <w:rsid w:val="00367932"/>
    <w:rsid w:val="00373C2B"/>
    <w:rsid w:val="00381DD1"/>
    <w:rsid w:val="00383F96"/>
    <w:rsid w:val="00390E7F"/>
    <w:rsid w:val="0039300D"/>
    <w:rsid w:val="003A407B"/>
    <w:rsid w:val="003B4E73"/>
    <w:rsid w:val="003B6AD6"/>
    <w:rsid w:val="003C61BF"/>
    <w:rsid w:val="003C67A4"/>
    <w:rsid w:val="003C7767"/>
    <w:rsid w:val="003E521C"/>
    <w:rsid w:val="003F7806"/>
    <w:rsid w:val="00417413"/>
    <w:rsid w:val="00420BF9"/>
    <w:rsid w:val="00422BDC"/>
    <w:rsid w:val="004249DB"/>
    <w:rsid w:val="00440925"/>
    <w:rsid w:val="00442953"/>
    <w:rsid w:val="004500C3"/>
    <w:rsid w:val="00456103"/>
    <w:rsid w:val="00461935"/>
    <w:rsid w:val="00462ED2"/>
    <w:rsid w:val="00473C11"/>
    <w:rsid w:val="00475B22"/>
    <w:rsid w:val="00483DDA"/>
    <w:rsid w:val="004A124A"/>
    <w:rsid w:val="004A36DA"/>
    <w:rsid w:val="004A4F34"/>
    <w:rsid w:val="004A5D43"/>
    <w:rsid w:val="004B22C3"/>
    <w:rsid w:val="004B667A"/>
    <w:rsid w:val="004C5B04"/>
    <w:rsid w:val="004E0224"/>
    <w:rsid w:val="004E1971"/>
    <w:rsid w:val="004E3C7E"/>
    <w:rsid w:val="004F09EB"/>
    <w:rsid w:val="004F2BE9"/>
    <w:rsid w:val="0050043C"/>
    <w:rsid w:val="00515D8E"/>
    <w:rsid w:val="00516907"/>
    <w:rsid w:val="00521331"/>
    <w:rsid w:val="00525A6C"/>
    <w:rsid w:val="00527FDD"/>
    <w:rsid w:val="00536455"/>
    <w:rsid w:val="0053777C"/>
    <w:rsid w:val="00537B53"/>
    <w:rsid w:val="0055190E"/>
    <w:rsid w:val="00552AB1"/>
    <w:rsid w:val="005558A6"/>
    <w:rsid w:val="005768C1"/>
    <w:rsid w:val="005A16ED"/>
    <w:rsid w:val="005B5D91"/>
    <w:rsid w:val="005B7D5E"/>
    <w:rsid w:val="005C5599"/>
    <w:rsid w:val="005D00B8"/>
    <w:rsid w:val="005D3910"/>
    <w:rsid w:val="005D5A35"/>
    <w:rsid w:val="005D6B14"/>
    <w:rsid w:val="005D7FBC"/>
    <w:rsid w:val="005F1EE6"/>
    <w:rsid w:val="005F2E44"/>
    <w:rsid w:val="005F3EA0"/>
    <w:rsid w:val="005F673B"/>
    <w:rsid w:val="00606464"/>
    <w:rsid w:val="0061023B"/>
    <w:rsid w:val="0061166D"/>
    <w:rsid w:val="00611E1A"/>
    <w:rsid w:val="00615809"/>
    <w:rsid w:val="00624760"/>
    <w:rsid w:val="00625EF3"/>
    <w:rsid w:val="00627911"/>
    <w:rsid w:val="00632132"/>
    <w:rsid w:val="00632E17"/>
    <w:rsid w:val="00641F57"/>
    <w:rsid w:val="006470DC"/>
    <w:rsid w:val="00647AF0"/>
    <w:rsid w:val="006510F4"/>
    <w:rsid w:val="00663845"/>
    <w:rsid w:val="00682FE7"/>
    <w:rsid w:val="006942C0"/>
    <w:rsid w:val="00694880"/>
    <w:rsid w:val="00697A87"/>
    <w:rsid w:val="006A5D45"/>
    <w:rsid w:val="006A6BCA"/>
    <w:rsid w:val="006B03A7"/>
    <w:rsid w:val="006C1AA4"/>
    <w:rsid w:val="006D1F2C"/>
    <w:rsid w:val="006D6F58"/>
    <w:rsid w:val="006F3F67"/>
    <w:rsid w:val="006F4A07"/>
    <w:rsid w:val="00701966"/>
    <w:rsid w:val="00702E3A"/>
    <w:rsid w:val="00717E39"/>
    <w:rsid w:val="00725B74"/>
    <w:rsid w:val="00725E8A"/>
    <w:rsid w:val="00731205"/>
    <w:rsid w:val="0073187D"/>
    <w:rsid w:val="00735542"/>
    <w:rsid w:val="00737666"/>
    <w:rsid w:val="00744FE0"/>
    <w:rsid w:val="0076436E"/>
    <w:rsid w:val="007712DE"/>
    <w:rsid w:val="00781F00"/>
    <w:rsid w:val="00783DB6"/>
    <w:rsid w:val="007916AC"/>
    <w:rsid w:val="00795A2C"/>
    <w:rsid w:val="00795EAC"/>
    <w:rsid w:val="00797958"/>
    <w:rsid w:val="007A249E"/>
    <w:rsid w:val="007B17C9"/>
    <w:rsid w:val="007B261F"/>
    <w:rsid w:val="007D4093"/>
    <w:rsid w:val="007E1081"/>
    <w:rsid w:val="007E2301"/>
    <w:rsid w:val="007E3ED7"/>
    <w:rsid w:val="007E461A"/>
    <w:rsid w:val="00800E29"/>
    <w:rsid w:val="0080251B"/>
    <w:rsid w:val="00806DAA"/>
    <w:rsid w:val="00811A24"/>
    <w:rsid w:val="00814991"/>
    <w:rsid w:val="00815F77"/>
    <w:rsid w:val="00816D6E"/>
    <w:rsid w:val="00845DD5"/>
    <w:rsid w:val="00855863"/>
    <w:rsid w:val="00860401"/>
    <w:rsid w:val="008627EA"/>
    <w:rsid w:val="00866EAF"/>
    <w:rsid w:val="0088001A"/>
    <w:rsid w:val="008907F9"/>
    <w:rsid w:val="00892DD9"/>
    <w:rsid w:val="00893F66"/>
    <w:rsid w:val="008972C9"/>
    <w:rsid w:val="008A213D"/>
    <w:rsid w:val="008B0855"/>
    <w:rsid w:val="008B180F"/>
    <w:rsid w:val="008B3266"/>
    <w:rsid w:val="008B6616"/>
    <w:rsid w:val="008C77BA"/>
    <w:rsid w:val="008E7537"/>
    <w:rsid w:val="008E76ED"/>
    <w:rsid w:val="008F196B"/>
    <w:rsid w:val="008F43AA"/>
    <w:rsid w:val="008F769F"/>
    <w:rsid w:val="009011A7"/>
    <w:rsid w:val="009032FF"/>
    <w:rsid w:val="00907DE8"/>
    <w:rsid w:val="009113E4"/>
    <w:rsid w:val="00920207"/>
    <w:rsid w:val="00922E1B"/>
    <w:rsid w:val="00924313"/>
    <w:rsid w:val="00924930"/>
    <w:rsid w:val="00925904"/>
    <w:rsid w:val="009344A2"/>
    <w:rsid w:val="00952887"/>
    <w:rsid w:val="00952A89"/>
    <w:rsid w:val="00970193"/>
    <w:rsid w:val="00970B43"/>
    <w:rsid w:val="009773A3"/>
    <w:rsid w:val="00977A44"/>
    <w:rsid w:val="00981775"/>
    <w:rsid w:val="009824A6"/>
    <w:rsid w:val="00983980"/>
    <w:rsid w:val="009871A1"/>
    <w:rsid w:val="00987A0F"/>
    <w:rsid w:val="0099023D"/>
    <w:rsid w:val="0099113A"/>
    <w:rsid w:val="00996BE1"/>
    <w:rsid w:val="009A4B71"/>
    <w:rsid w:val="009B1A83"/>
    <w:rsid w:val="009B2FD6"/>
    <w:rsid w:val="009B329A"/>
    <w:rsid w:val="009B50CA"/>
    <w:rsid w:val="009C3384"/>
    <w:rsid w:val="009C3C7C"/>
    <w:rsid w:val="009C6413"/>
    <w:rsid w:val="009C645F"/>
    <w:rsid w:val="009C67AE"/>
    <w:rsid w:val="009D10E8"/>
    <w:rsid w:val="009D1A62"/>
    <w:rsid w:val="009D27EF"/>
    <w:rsid w:val="009D3EB5"/>
    <w:rsid w:val="009D6988"/>
    <w:rsid w:val="009E0787"/>
    <w:rsid w:val="009E67DB"/>
    <w:rsid w:val="009F7032"/>
    <w:rsid w:val="00A12F9B"/>
    <w:rsid w:val="00A15BCD"/>
    <w:rsid w:val="00A262D1"/>
    <w:rsid w:val="00A27FE3"/>
    <w:rsid w:val="00A3011A"/>
    <w:rsid w:val="00A325BE"/>
    <w:rsid w:val="00A33888"/>
    <w:rsid w:val="00A37004"/>
    <w:rsid w:val="00A41455"/>
    <w:rsid w:val="00A4751E"/>
    <w:rsid w:val="00A52A9C"/>
    <w:rsid w:val="00A577AF"/>
    <w:rsid w:val="00A62AF7"/>
    <w:rsid w:val="00A64DC7"/>
    <w:rsid w:val="00A932BD"/>
    <w:rsid w:val="00AA32CF"/>
    <w:rsid w:val="00AA653B"/>
    <w:rsid w:val="00AB3C75"/>
    <w:rsid w:val="00AC3A51"/>
    <w:rsid w:val="00AD0621"/>
    <w:rsid w:val="00AD0B97"/>
    <w:rsid w:val="00AD193A"/>
    <w:rsid w:val="00AD78C7"/>
    <w:rsid w:val="00AF5823"/>
    <w:rsid w:val="00B10B43"/>
    <w:rsid w:val="00B15944"/>
    <w:rsid w:val="00B1776D"/>
    <w:rsid w:val="00B21BC0"/>
    <w:rsid w:val="00B21F58"/>
    <w:rsid w:val="00B25112"/>
    <w:rsid w:val="00B25E84"/>
    <w:rsid w:val="00B32B1B"/>
    <w:rsid w:val="00B42F54"/>
    <w:rsid w:val="00B47A7B"/>
    <w:rsid w:val="00B51F1F"/>
    <w:rsid w:val="00B565AB"/>
    <w:rsid w:val="00B5733E"/>
    <w:rsid w:val="00B57E64"/>
    <w:rsid w:val="00B76704"/>
    <w:rsid w:val="00B9201E"/>
    <w:rsid w:val="00B948D1"/>
    <w:rsid w:val="00B95495"/>
    <w:rsid w:val="00B96306"/>
    <w:rsid w:val="00BA2BC2"/>
    <w:rsid w:val="00BA3E30"/>
    <w:rsid w:val="00BA5B86"/>
    <w:rsid w:val="00BB49F6"/>
    <w:rsid w:val="00BD420C"/>
    <w:rsid w:val="00BE0EA3"/>
    <w:rsid w:val="00BE1A35"/>
    <w:rsid w:val="00BF5026"/>
    <w:rsid w:val="00BF55D6"/>
    <w:rsid w:val="00C07378"/>
    <w:rsid w:val="00C1223B"/>
    <w:rsid w:val="00C15CFB"/>
    <w:rsid w:val="00C16BC9"/>
    <w:rsid w:val="00C17B28"/>
    <w:rsid w:val="00C24FE3"/>
    <w:rsid w:val="00C27840"/>
    <w:rsid w:val="00C27A3C"/>
    <w:rsid w:val="00C3053B"/>
    <w:rsid w:val="00C3080F"/>
    <w:rsid w:val="00C3314F"/>
    <w:rsid w:val="00C450E4"/>
    <w:rsid w:val="00C5052A"/>
    <w:rsid w:val="00C679A2"/>
    <w:rsid w:val="00C72C9A"/>
    <w:rsid w:val="00C80F50"/>
    <w:rsid w:val="00C83A0C"/>
    <w:rsid w:val="00C86BDC"/>
    <w:rsid w:val="00C964E7"/>
    <w:rsid w:val="00CB7FA2"/>
    <w:rsid w:val="00CD2421"/>
    <w:rsid w:val="00CD389F"/>
    <w:rsid w:val="00CD5A27"/>
    <w:rsid w:val="00CE381F"/>
    <w:rsid w:val="00CF043C"/>
    <w:rsid w:val="00CF5EA5"/>
    <w:rsid w:val="00CF6BBC"/>
    <w:rsid w:val="00D03B59"/>
    <w:rsid w:val="00D056E3"/>
    <w:rsid w:val="00D06D03"/>
    <w:rsid w:val="00D07413"/>
    <w:rsid w:val="00D2442C"/>
    <w:rsid w:val="00D32B9C"/>
    <w:rsid w:val="00D43F6F"/>
    <w:rsid w:val="00D464B3"/>
    <w:rsid w:val="00D576F6"/>
    <w:rsid w:val="00D6677A"/>
    <w:rsid w:val="00D71923"/>
    <w:rsid w:val="00D7521D"/>
    <w:rsid w:val="00D816C7"/>
    <w:rsid w:val="00D952A9"/>
    <w:rsid w:val="00D97FAA"/>
    <w:rsid w:val="00DA71EA"/>
    <w:rsid w:val="00DC0166"/>
    <w:rsid w:val="00DD147B"/>
    <w:rsid w:val="00DD2EC5"/>
    <w:rsid w:val="00DD6100"/>
    <w:rsid w:val="00DD6F19"/>
    <w:rsid w:val="00DE4F81"/>
    <w:rsid w:val="00DE5848"/>
    <w:rsid w:val="00DE6591"/>
    <w:rsid w:val="00DF324B"/>
    <w:rsid w:val="00E01FCB"/>
    <w:rsid w:val="00E073C3"/>
    <w:rsid w:val="00E12578"/>
    <w:rsid w:val="00E239BF"/>
    <w:rsid w:val="00E33444"/>
    <w:rsid w:val="00E349A8"/>
    <w:rsid w:val="00E369EE"/>
    <w:rsid w:val="00E40662"/>
    <w:rsid w:val="00E4073E"/>
    <w:rsid w:val="00E528FC"/>
    <w:rsid w:val="00E52DDF"/>
    <w:rsid w:val="00E56440"/>
    <w:rsid w:val="00E677E5"/>
    <w:rsid w:val="00E67CB6"/>
    <w:rsid w:val="00E753E8"/>
    <w:rsid w:val="00E82D62"/>
    <w:rsid w:val="00E960B9"/>
    <w:rsid w:val="00EC73E9"/>
    <w:rsid w:val="00F049B6"/>
    <w:rsid w:val="00F109C3"/>
    <w:rsid w:val="00F200A6"/>
    <w:rsid w:val="00F23FBA"/>
    <w:rsid w:val="00F352E4"/>
    <w:rsid w:val="00F365BE"/>
    <w:rsid w:val="00F45B79"/>
    <w:rsid w:val="00F560DC"/>
    <w:rsid w:val="00F5675C"/>
    <w:rsid w:val="00F5746B"/>
    <w:rsid w:val="00F63948"/>
    <w:rsid w:val="00F70E76"/>
    <w:rsid w:val="00F72AA5"/>
    <w:rsid w:val="00F76D1F"/>
    <w:rsid w:val="00F8563F"/>
    <w:rsid w:val="00F95D87"/>
    <w:rsid w:val="00F961CA"/>
    <w:rsid w:val="00FA03DE"/>
    <w:rsid w:val="00FB2978"/>
    <w:rsid w:val="00FB3995"/>
    <w:rsid w:val="00FB4E15"/>
    <w:rsid w:val="00FB505F"/>
    <w:rsid w:val="00FB765A"/>
    <w:rsid w:val="00FB7B7A"/>
    <w:rsid w:val="00FC12F9"/>
    <w:rsid w:val="00FC418B"/>
    <w:rsid w:val="00FC7C7F"/>
    <w:rsid w:val="00FD3CFC"/>
    <w:rsid w:val="00FD6F1D"/>
    <w:rsid w:val="00FE600B"/>
    <w:rsid w:val="00FF2D22"/>
    <w:rsid w:val="00FF4E5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9E33CCA"/>
  <w15:docId w15:val="{7B5882DE-78FE-493B-A585-4EFB8921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932BD"/>
  </w:style>
  <w:style w:type="paragraph" w:styleId="1">
    <w:name w:val="heading 1"/>
    <w:basedOn w:val="a0"/>
    <w:next w:val="a0"/>
    <w:link w:val="10"/>
    <w:qFormat/>
    <w:rsid w:val="009C6413"/>
    <w:pPr>
      <w:tabs>
        <w:tab w:val="left" w:pos="567"/>
        <w:tab w:val="left" w:pos="1021"/>
      </w:tabs>
      <w:spacing w:line="288" w:lineRule="auto"/>
      <w:ind w:firstLine="567"/>
      <w:jc w:val="center"/>
      <w:outlineLvl w:val="0"/>
    </w:pPr>
    <w:rPr>
      <w:rFonts w:ascii="Verdana" w:eastAsia="Times New Roman" w:hAnsi="Verdana" w:cs="Times New Roman"/>
      <w:b/>
      <w:sz w:val="28"/>
      <w:szCs w:val="28"/>
    </w:rPr>
  </w:style>
  <w:style w:type="paragraph" w:styleId="2">
    <w:name w:val="heading 2"/>
    <w:basedOn w:val="a0"/>
    <w:next w:val="a0"/>
    <w:link w:val="20"/>
    <w:unhideWhenUsed/>
    <w:qFormat/>
    <w:rsid w:val="009701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qFormat/>
    <w:rsid w:val="00983980"/>
    <w:pPr>
      <w:keepNext/>
      <w:spacing w:before="240" w:after="60"/>
      <w:outlineLvl w:val="2"/>
    </w:pPr>
    <w:rPr>
      <w:rFonts w:ascii="Arial" w:eastAsia="Times New Roman" w:hAnsi="Arial" w:cs="Arial"/>
      <w:b/>
      <w:sz w:val="26"/>
      <w:szCs w:val="26"/>
    </w:rPr>
  </w:style>
  <w:style w:type="paragraph" w:styleId="40">
    <w:name w:val="heading 4"/>
    <w:basedOn w:val="a0"/>
    <w:next w:val="a0"/>
    <w:link w:val="41"/>
    <w:qFormat/>
    <w:rsid w:val="00983980"/>
    <w:pPr>
      <w:keepNext/>
      <w:spacing w:before="240" w:after="60"/>
      <w:outlineLvl w:val="3"/>
    </w:pPr>
    <w:rPr>
      <w:rFonts w:ascii="Times New Roman" w:eastAsia="Times New Roman" w:hAnsi="Times New Roman" w:cs="Times New Roman"/>
      <w:b/>
      <w:sz w:val="28"/>
      <w:szCs w:val="28"/>
    </w:rPr>
  </w:style>
  <w:style w:type="paragraph" w:styleId="5">
    <w:name w:val="heading 5"/>
    <w:basedOn w:val="a0"/>
    <w:next w:val="a0"/>
    <w:link w:val="50"/>
    <w:qFormat/>
    <w:rsid w:val="00983980"/>
    <w:pPr>
      <w:keepNext/>
      <w:outlineLvl w:val="4"/>
    </w:pPr>
    <w:rPr>
      <w:rFonts w:ascii="Times New Roman" w:eastAsia="Times New Roman" w:hAnsi="Times New Roman" w:cs="Times New Roman"/>
      <w:bCs/>
      <w:i/>
      <w:sz w:val="20"/>
      <w:szCs w:val="20"/>
      <w:u w:val="single"/>
    </w:rPr>
  </w:style>
  <w:style w:type="paragraph" w:styleId="6">
    <w:name w:val="heading 6"/>
    <w:basedOn w:val="a0"/>
    <w:next w:val="a0"/>
    <w:link w:val="60"/>
    <w:qFormat/>
    <w:rsid w:val="00983980"/>
    <w:pPr>
      <w:keepNext/>
      <w:autoSpaceDE w:val="0"/>
      <w:autoSpaceDN w:val="0"/>
      <w:adjustRightInd w:val="0"/>
      <w:outlineLvl w:val="5"/>
    </w:pPr>
    <w:rPr>
      <w:rFonts w:ascii="Times New Roman" w:eastAsia="Times New Roman" w:hAnsi="Times New Roman" w:cs="Times New Roman"/>
      <w:b/>
      <w:bCs/>
      <w:i/>
      <w:color w:val="000000"/>
      <w:sz w:val="20"/>
      <w:szCs w:val="20"/>
    </w:rPr>
  </w:style>
  <w:style w:type="paragraph" w:styleId="7">
    <w:name w:val="heading 7"/>
    <w:basedOn w:val="a0"/>
    <w:next w:val="a0"/>
    <w:link w:val="70"/>
    <w:qFormat/>
    <w:rsid w:val="00983980"/>
    <w:pPr>
      <w:keepNext/>
      <w:jc w:val="center"/>
      <w:outlineLvl w:val="6"/>
    </w:pPr>
    <w:rPr>
      <w:rFonts w:ascii="Times New Roman CYR" w:eastAsia="Times New Roman" w:hAnsi="Times New Roman CYR" w:cs="Times New Roman CYR"/>
      <w:b/>
      <w:sz w:val="16"/>
      <w:szCs w:val="16"/>
    </w:rPr>
  </w:style>
  <w:style w:type="paragraph" w:styleId="8">
    <w:name w:val="heading 8"/>
    <w:basedOn w:val="a0"/>
    <w:next w:val="a0"/>
    <w:link w:val="80"/>
    <w:qFormat/>
    <w:rsid w:val="00983980"/>
    <w:pPr>
      <w:keepNext/>
      <w:jc w:val="center"/>
      <w:outlineLvl w:val="7"/>
    </w:pPr>
    <w:rPr>
      <w:rFonts w:ascii="Times New Roman" w:eastAsia="Times New Roman" w:hAnsi="Times New Roman" w:cs="Times New Roman"/>
      <w:b/>
      <w:bCs/>
      <w:caps/>
      <w:color w:val="000080"/>
      <w:sz w:val="20"/>
      <w:szCs w:val="20"/>
    </w:rPr>
  </w:style>
  <w:style w:type="paragraph" w:styleId="9">
    <w:name w:val="heading 9"/>
    <w:basedOn w:val="a0"/>
    <w:next w:val="a0"/>
    <w:link w:val="90"/>
    <w:qFormat/>
    <w:rsid w:val="00983980"/>
    <w:pPr>
      <w:keepNext/>
      <w:pageBreakBefore/>
      <w:jc w:val="center"/>
      <w:outlineLvl w:val="8"/>
    </w:pPr>
    <w:rPr>
      <w:rFonts w:ascii="Times New Roman" w:eastAsia="Times New Roman" w:hAnsi="Times New Roman" w:cs="Times New Roman"/>
      <w:b/>
      <w:bCs/>
      <w:cap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C645F"/>
    <w:pPr>
      <w:tabs>
        <w:tab w:val="center" w:pos="4844"/>
        <w:tab w:val="right" w:pos="9689"/>
      </w:tabs>
    </w:pPr>
  </w:style>
  <w:style w:type="character" w:customStyle="1" w:styleId="a5">
    <w:name w:val="Верхний колонтитул Знак"/>
    <w:basedOn w:val="a1"/>
    <w:link w:val="a4"/>
    <w:uiPriority w:val="99"/>
    <w:rsid w:val="009C645F"/>
  </w:style>
  <w:style w:type="paragraph" w:styleId="a6">
    <w:name w:val="footer"/>
    <w:basedOn w:val="a0"/>
    <w:link w:val="a7"/>
    <w:uiPriority w:val="99"/>
    <w:unhideWhenUsed/>
    <w:rsid w:val="009C645F"/>
    <w:pPr>
      <w:tabs>
        <w:tab w:val="center" w:pos="4844"/>
        <w:tab w:val="right" w:pos="9689"/>
      </w:tabs>
    </w:pPr>
  </w:style>
  <w:style w:type="character" w:customStyle="1" w:styleId="a7">
    <w:name w:val="Нижний колонтитул Знак"/>
    <w:basedOn w:val="a1"/>
    <w:link w:val="a6"/>
    <w:uiPriority w:val="99"/>
    <w:rsid w:val="009C645F"/>
  </w:style>
  <w:style w:type="paragraph" w:styleId="a8">
    <w:name w:val="Balloon Text"/>
    <w:basedOn w:val="a0"/>
    <w:link w:val="a9"/>
    <w:uiPriority w:val="99"/>
    <w:semiHidden/>
    <w:unhideWhenUsed/>
    <w:rsid w:val="009C645F"/>
    <w:rPr>
      <w:rFonts w:ascii="Lucida Grande" w:hAnsi="Lucida Grande"/>
      <w:sz w:val="18"/>
      <w:szCs w:val="18"/>
    </w:rPr>
  </w:style>
  <w:style w:type="character" w:customStyle="1" w:styleId="a9">
    <w:name w:val="Текст выноски Знак"/>
    <w:basedOn w:val="a1"/>
    <w:link w:val="a8"/>
    <w:uiPriority w:val="99"/>
    <w:semiHidden/>
    <w:rsid w:val="009C645F"/>
    <w:rPr>
      <w:rFonts w:ascii="Lucida Grande" w:hAnsi="Lucida Grande"/>
      <w:sz w:val="18"/>
      <w:szCs w:val="18"/>
    </w:rPr>
  </w:style>
  <w:style w:type="table" w:styleId="aa">
    <w:name w:val="Table Grid"/>
    <w:basedOn w:val="a2"/>
    <w:uiPriority w:val="59"/>
    <w:rsid w:val="00A4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413"/>
    <w:pPr>
      <w:autoSpaceDE w:val="0"/>
      <w:autoSpaceDN w:val="0"/>
      <w:adjustRightInd w:val="0"/>
    </w:pPr>
    <w:rPr>
      <w:rFonts w:ascii="DIN Pro" w:eastAsiaTheme="minorHAnsi" w:hAnsi="DIN Pro" w:cs="DIN Pro"/>
      <w:color w:val="000000"/>
      <w:lang w:eastAsia="en-US"/>
    </w:rPr>
  </w:style>
  <w:style w:type="character" w:customStyle="1" w:styleId="10">
    <w:name w:val="Заголовок 1 Знак"/>
    <w:basedOn w:val="a1"/>
    <w:link w:val="1"/>
    <w:rsid w:val="009C6413"/>
    <w:rPr>
      <w:rFonts w:ascii="Verdana" w:eastAsia="Times New Roman" w:hAnsi="Verdana" w:cs="Times New Roman"/>
      <w:b/>
      <w:sz w:val="28"/>
      <w:szCs w:val="28"/>
    </w:rPr>
  </w:style>
  <w:style w:type="character" w:customStyle="1" w:styleId="20">
    <w:name w:val="Заголовок 2 Знак"/>
    <w:basedOn w:val="a1"/>
    <w:link w:val="2"/>
    <w:rsid w:val="00970193"/>
    <w:rPr>
      <w:rFonts w:asciiTheme="majorHAnsi" w:eastAsiaTheme="majorEastAsia" w:hAnsiTheme="majorHAnsi" w:cstheme="majorBidi"/>
      <w:b/>
      <w:bCs/>
      <w:color w:val="4F81BD" w:themeColor="accent1"/>
      <w:sz w:val="26"/>
      <w:szCs w:val="26"/>
    </w:rPr>
  </w:style>
  <w:style w:type="paragraph" w:styleId="ab">
    <w:name w:val="Document Map"/>
    <w:basedOn w:val="a0"/>
    <w:link w:val="ac"/>
    <w:semiHidden/>
    <w:unhideWhenUsed/>
    <w:rsid w:val="00A52A9C"/>
    <w:rPr>
      <w:rFonts w:ascii="Tahoma" w:hAnsi="Tahoma" w:cs="Tahoma"/>
      <w:sz w:val="16"/>
      <w:szCs w:val="16"/>
    </w:rPr>
  </w:style>
  <w:style w:type="character" w:customStyle="1" w:styleId="ac">
    <w:name w:val="Схема документа Знак"/>
    <w:basedOn w:val="a1"/>
    <w:link w:val="ab"/>
    <w:semiHidden/>
    <w:rsid w:val="00A52A9C"/>
    <w:rPr>
      <w:rFonts w:ascii="Tahoma" w:hAnsi="Tahoma" w:cs="Tahoma"/>
      <w:sz w:val="16"/>
      <w:szCs w:val="16"/>
    </w:rPr>
  </w:style>
  <w:style w:type="paragraph" w:styleId="ad">
    <w:name w:val="List Paragraph"/>
    <w:aliases w:val="Bullet List,FooterText,numbered,Table-Normal,RSHB_Table-Normal,Paragraphe de liste1,lp1,Use Case List Paragraph,ПАРАГРАФ,SL_Абзац списка,Нумерованый список,СпБезКС,UL,Абзац маркированнный,1,Абзац основного текста,Рисунок,Bullet Number"/>
    <w:basedOn w:val="a0"/>
    <w:link w:val="ae"/>
    <w:uiPriority w:val="34"/>
    <w:qFormat/>
    <w:rsid w:val="00F352E4"/>
    <w:pPr>
      <w:ind w:left="720"/>
    </w:pPr>
    <w:rPr>
      <w:rFonts w:ascii="Calibri" w:eastAsia="Calibri" w:hAnsi="Calibri" w:cs="Times New Roman"/>
      <w:sz w:val="22"/>
      <w:szCs w:val="22"/>
    </w:rPr>
  </w:style>
  <w:style w:type="character" w:styleId="af">
    <w:name w:val="Hyperlink"/>
    <w:basedOn w:val="a1"/>
    <w:uiPriority w:val="99"/>
    <w:unhideWhenUsed/>
    <w:rsid w:val="00811A24"/>
    <w:rPr>
      <w:color w:val="0000FF" w:themeColor="hyperlink"/>
      <w:u w:val="single"/>
    </w:rPr>
  </w:style>
  <w:style w:type="character" w:styleId="af0">
    <w:name w:val="annotation reference"/>
    <w:basedOn w:val="a1"/>
    <w:uiPriority w:val="99"/>
    <w:unhideWhenUsed/>
    <w:rsid w:val="0025494A"/>
    <w:rPr>
      <w:sz w:val="16"/>
      <w:szCs w:val="16"/>
    </w:rPr>
  </w:style>
  <w:style w:type="paragraph" w:styleId="af1">
    <w:name w:val="annotation text"/>
    <w:basedOn w:val="a0"/>
    <w:link w:val="af2"/>
    <w:uiPriority w:val="99"/>
    <w:unhideWhenUsed/>
    <w:rsid w:val="0025494A"/>
    <w:rPr>
      <w:sz w:val="20"/>
      <w:szCs w:val="20"/>
    </w:rPr>
  </w:style>
  <w:style w:type="character" w:customStyle="1" w:styleId="af2">
    <w:name w:val="Текст примечания Знак"/>
    <w:basedOn w:val="a1"/>
    <w:link w:val="af1"/>
    <w:uiPriority w:val="99"/>
    <w:rsid w:val="0025494A"/>
    <w:rPr>
      <w:sz w:val="20"/>
      <w:szCs w:val="20"/>
    </w:rPr>
  </w:style>
  <w:style w:type="paragraph" w:styleId="af3">
    <w:name w:val="annotation subject"/>
    <w:basedOn w:val="af1"/>
    <w:next w:val="af1"/>
    <w:link w:val="af4"/>
    <w:uiPriority w:val="99"/>
    <w:semiHidden/>
    <w:unhideWhenUsed/>
    <w:rsid w:val="0025494A"/>
    <w:rPr>
      <w:b/>
      <w:bCs/>
    </w:rPr>
  </w:style>
  <w:style w:type="character" w:customStyle="1" w:styleId="af4">
    <w:name w:val="Тема примечания Знак"/>
    <w:basedOn w:val="af2"/>
    <w:link w:val="af3"/>
    <w:uiPriority w:val="99"/>
    <w:semiHidden/>
    <w:rsid w:val="0025494A"/>
    <w:rPr>
      <w:b/>
      <w:bCs/>
      <w:sz w:val="20"/>
      <w:szCs w:val="20"/>
    </w:rPr>
  </w:style>
  <w:style w:type="paragraph" w:styleId="af5">
    <w:name w:val="Revision"/>
    <w:hidden/>
    <w:uiPriority w:val="99"/>
    <w:semiHidden/>
    <w:rsid w:val="0025494A"/>
  </w:style>
  <w:style w:type="table" w:customStyle="1" w:styleId="TableStyle0">
    <w:name w:val="TableStyle0"/>
    <w:rsid w:val="008B180F"/>
    <w:rPr>
      <w:rFonts w:ascii="Arial" w:hAnsi="Arial"/>
      <w:sz w:val="16"/>
      <w:szCs w:val="22"/>
    </w:rPr>
    <w:tblPr>
      <w:tblCellMar>
        <w:top w:w="0" w:type="dxa"/>
        <w:left w:w="0" w:type="dxa"/>
        <w:bottom w:w="0" w:type="dxa"/>
        <w:right w:w="0" w:type="dxa"/>
      </w:tblCellMar>
    </w:tblPr>
  </w:style>
  <w:style w:type="paragraph" w:styleId="af6">
    <w:name w:val="footnote text"/>
    <w:basedOn w:val="a0"/>
    <w:link w:val="af7"/>
    <w:uiPriority w:val="99"/>
    <w:semiHidden/>
    <w:rsid w:val="00F45B79"/>
    <w:rPr>
      <w:rFonts w:ascii="Times New Roman" w:eastAsia="Times New Roman" w:hAnsi="Times New Roman" w:cs="Times New Roman"/>
      <w:bCs/>
      <w:sz w:val="20"/>
      <w:szCs w:val="20"/>
    </w:rPr>
  </w:style>
  <w:style w:type="character" w:customStyle="1" w:styleId="af7">
    <w:name w:val="Текст сноски Знак"/>
    <w:basedOn w:val="a1"/>
    <w:link w:val="af6"/>
    <w:uiPriority w:val="99"/>
    <w:semiHidden/>
    <w:rsid w:val="00F45B79"/>
    <w:rPr>
      <w:rFonts w:ascii="Times New Roman" w:eastAsia="Times New Roman" w:hAnsi="Times New Roman" w:cs="Times New Roman"/>
      <w:bCs/>
      <w:sz w:val="20"/>
      <w:szCs w:val="20"/>
    </w:rPr>
  </w:style>
  <w:style w:type="character" w:styleId="af8">
    <w:name w:val="footnote reference"/>
    <w:uiPriority w:val="99"/>
    <w:semiHidden/>
    <w:rsid w:val="00F45B79"/>
    <w:rPr>
      <w:vertAlign w:val="superscript"/>
    </w:rPr>
  </w:style>
  <w:style w:type="character" w:customStyle="1" w:styleId="ae">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d"/>
    <w:uiPriority w:val="34"/>
    <w:locked/>
    <w:rsid w:val="00F45B79"/>
    <w:rPr>
      <w:rFonts w:ascii="Calibri" w:eastAsia="Calibri" w:hAnsi="Calibri" w:cs="Times New Roman"/>
      <w:sz w:val="22"/>
      <w:szCs w:val="22"/>
    </w:rPr>
  </w:style>
  <w:style w:type="paragraph" w:customStyle="1" w:styleId="ConsPlusNormal">
    <w:name w:val="ConsPlusNormal"/>
    <w:rsid w:val="00F45B79"/>
    <w:pPr>
      <w:widowControl w:val="0"/>
      <w:autoSpaceDE w:val="0"/>
      <w:autoSpaceDN w:val="0"/>
    </w:pPr>
    <w:rPr>
      <w:rFonts w:ascii="Calibri" w:eastAsia="Times New Roman" w:hAnsi="Calibri" w:cs="Calibri"/>
      <w:sz w:val="22"/>
      <w:szCs w:val="20"/>
    </w:rPr>
  </w:style>
  <w:style w:type="character" w:customStyle="1" w:styleId="31">
    <w:name w:val="Заголовок 3 Знак"/>
    <w:basedOn w:val="a1"/>
    <w:link w:val="30"/>
    <w:rsid w:val="00983980"/>
    <w:rPr>
      <w:rFonts w:ascii="Arial" w:eastAsia="Times New Roman" w:hAnsi="Arial" w:cs="Arial"/>
      <w:b/>
      <w:sz w:val="26"/>
      <w:szCs w:val="26"/>
    </w:rPr>
  </w:style>
  <w:style w:type="character" w:customStyle="1" w:styleId="41">
    <w:name w:val="Заголовок 4 Знак"/>
    <w:basedOn w:val="a1"/>
    <w:link w:val="40"/>
    <w:rsid w:val="00983980"/>
    <w:rPr>
      <w:rFonts w:ascii="Times New Roman" w:eastAsia="Times New Roman" w:hAnsi="Times New Roman" w:cs="Times New Roman"/>
      <w:b/>
      <w:sz w:val="28"/>
      <w:szCs w:val="28"/>
    </w:rPr>
  </w:style>
  <w:style w:type="character" w:customStyle="1" w:styleId="50">
    <w:name w:val="Заголовок 5 Знак"/>
    <w:basedOn w:val="a1"/>
    <w:link w:val="5"/>
    <w:rsid w:val="00983980"/>
    <w:rPr>
      <w:rFonts w:ascii="Times New Roman" w:eastAsia="Times New Roman" w:hAnsi="Times New Roman" w:cs="Times New Roman"/>
      <w:bCs/>
      <w:i/>
      <w:sz w:val="20"/>
      <w:szCs w:val="20"/>
      <w:u w:val="single"/>
    </w:rPr>
  </w:style>
  <w:style w:type="character" w:customStyle="1" w:styleId="60">
    <w:name w:val="Заголовок 6 Знак"/>
    <w:basedOn w:val="a1"/>
    <w:link w:val="6"/>
    <w:rsid w:val="00983980"/>
    <w:rPr>
      <w:rFonts w:ascii="Times New Roman" w:eastAsia="Times New Roman" w:hAnsi="Times New Roman" w:cs="Times New Roman"/>
      <w:b/>
      <w:bCs/>
      <w:i/>
      <w:color w:val="000000"/>
      <w:sz w:val="20"/>
      <w:szCs w:val="20"/>
    </w:rPr>
  </w:style>
  <w:style w:type="character" w:customStyle="1" w:styleId="70">
    <w:name w:val="Заголовок 7 Знак"/>
    <w:basedOn w:val="a1"/>
    <w:link w:val="7"/>
    <w:rsid w:val="00983980"/>
    <w:rPr>
      <w:rFonts w:ascii="Times New Roman CYR" w:eastAsia="Times New Roman" w:hAnsi="Times New Roman CYR" w:cs="Times New Roman CYR"/>
      <w:b/>
      <w:sz w:val="16"/>
      <w:szCs w:val="16"/>
    </w:rPr>
  </w:style>
  <w:style w:type="character" w:customStyle="1" w:styleId="80">
    <w:name w:val="Заголовок 8 Знак"/>
    <w:basedOn w:val="a1"/>
    <w:link w:val="8"/>
    <w:rsid w:val="00983980"/>
    <w:rPr>
      <w:rFonts w:ascii="Times New Roman" w:eastAsia="Times New Roman" w:hAnsi="Times New Roman" w:cs="Times New Roman"/>
      <w:b/>
      <w:bCs/>
      <w:caps/>
      <w:color w:val="000080"/>
      <w:sz w:val="20"/>
      <w:szCs w:val="20"/>
    </w:rPr>
  </w:style>
  <w:style w:type="character" w:customStyle="1" w:styleId="90">
    <w:name w:val="Заголовок 9 Знак"/>
    <w:basedOn w:val="a1"/>
    <w:link w:val="9"/>
    <w:rsid w:val="00983980"/>
    <w:rPr>
      <w:rFonts w:ascii="Times New Roman" w:eastAsia="Times New Roman" w:hAnsi="Times New Roman" w:cs="Times New Roman"/>
      <w:b/>
      <w:bCs/>
      <w:caps/>
      <w:sz w:val="20"/>
      <w:szCs w:val="20"/>
    </w:rPr>
  </w:style>
  <w:style w:type="numbering" w:customStyle="1" w:styleId="11">
    <w:name w:val="Нет списка1"/>
    <w:next w:val="a3"/>
    <w:uiPriority w:val="99"/>
    <w:semiHidden/>
    <w:unhideWhenUsed/>
    <w:rsid w:val="00983980"/>
  </w:style>
  <w:style w:type="paragraph" w:customStyle="1" w:styleId="af9">
    <w:name w:val="Знак Знак Знак Знак"/>
    <w:basedOn w:val="a0"/>
    <w:autoRedefine/>
    <w:rsid w:val="00983980"/>
    <w:pPr>
      <w:spacing w:after="160" w:line="240" w:lineRule="exact"/>
    </w:pPr>
    <w:rPr>
      <w:rFonts w:ascii="Times New Roman" w:eastAsia="SimSun" w:hAnsi="Times New Roman" w:cs="Times New Roman"/>
      <w:b/>
      <w:sz w:val="28"/>
      <w:lang w:val="en-US" w:eastAsia="en-US"/>
    </w:rPr>
  </w:style>
  <w:style w:type="paragraph" w:styleId="afa">
    <w:name w:val="Body Text"/>
    <w:aliases w:val="Основной текст Знак Знак Знак,Основной текст Знак Знак,Основной текст Знак Знак Знак Знак,Основной текст Знак Знак Знак Знак Знак Знак Знак Знак Знак Знак"/>
    <w:basedOn w:val="a0"/>
    <w:link w:val="afb"/>
    <w:uiPriority w:val="99"/>
    <w:rsid w:val="00983980"/>
    <w:pPr>
      <w:tabs>
        <w:tab w:val="left" w:pos="4203"/>
      </w:tabs>
      <w:jc w:val="center"/>
    </w:pPr>
    <w:rPr>
      <w:rFonts w:ascii="Times New Roman" w:eastAsia="Times New Roman" w:hAnsi="Times New Roman" w:cs="Times New Roman"/>
      <w:b/>
      <w:color w:val="000080"/>
      <w:sz w:val="20"/>
      <w:szCs w:val="20"/>
    </w:rPr>
  </w:style>
  <w:style w:type="character" w:customStyle="1" w:styleId="afb">
    <w:name w:val="Основной текст Знак"/>
    <w:aliases w:val="Основной текст Знак Знак Знак Знак1,Основной текст Знак Знак Знак1,Основной текст Знак Знак Знак Знак Знак,Основной текст Знак Знак Знак Знак Знак Знак Знак Знак Знак Знак Знак"/>
    <w:basedOn w:val="a1"/>
    <w:link w:val="afa"/>
    <w:uiPriority w:val="99"/>
    <w:rsid w:val="00983980"/>
    <w:rPr>
      <w:rFonts w:ascii="Times New Roman" w:eastAsia="Times New Roman" w:hAnsi="Times New Roman" w:cs="Times New Roman"/>
      <w:b/>
      <w:color w:val="000080"/>
      <w:sz w:val="20"/>
      <w:szCs w:val="20"/>
    </w:rPr>
  </w:style>
  <w:style w:type="paragraph" w:styleId="afc">
    <w:name w:val="Body Text Indent"/>
    <w:basedOn w:val="a0"/>
    <w:link w:val="afd"/>
    <w:rsid w:val="00983980"/>
    <w:pPr>
      <w:ind w:left="-360"/>
      <w:jc w:val="both"/>
    </w:pPr>
    <w:rPr>
      <w:rFonts w:ascii="Times New Roman" w:eastAsia="Times New Roman" w:hAnsi="Times New Roman" w:cs="Times New Roman"/>
      <w:bCs/>
      <w:sz w:val="20"/>
      <w:szCs w:val="20"/>
    </w:rPr>
  </w:style>
  <w:style w:type="character" w:customStyle="1" w:styleId="afd">
    <w:name w:val="Основной текст с отступом Знак"/>
    <w:basedOn w:val="a1"/>
    <w:link w:val="afc"/>
    <w:rsid w:val="00983980"/>
    <w:rPr>
      <w:rFonts w:ascii="Times New Roman" w:eastAsia="Times New Roman" w:hAnsi="Times New Roman" w:cs="Times New Roman"/>
      <w:bCs/>
      <w:sz w:val="20"/>
      <w:szCs w:val="20"/>
    </w:rPr>
  </w:style>
  <w:style w:type="paragraph" w:styleId="32">
    <w:name w:val="Body Text 3"/>
    <w:basedOn w:val="a0"/>
    <w:link w:val="33"/>
    <w:rsid w:val="00983980"/>
    <w:rPr>
      <w:rFonts w:ascii="Times New Roman" w:eastAsia="Times New Roman" w:hAnsi="Times New Roman" w:cs="Times New Roman"/>
      <w:bCs/>
      <w:sz w:val="20"/>
      <w:szCs w:val="20"/>
    </w:rPr>
  </w:style>
  <w:style w:type="character" w:customStyle="1" w:styleId="33">
    <w:name w:val="Основной текст 3 Знак"/>
    <w:basedOn w:val="a1"/>
    <w:link w:val="32"/>
    <w:rsid w:val="00983980"/>
    <w:rPr>
      <w:rFonts w:ascii="Times New Roman" w:eastAsia="Times New Roman" w:hAnsi="Times New Roman" w:cs="Times New Roman"/>
      <w:bCs/>
      <w:sz w:val="20"/>
      <w:szCs w:val="20"/>
    </w:rPr>
  </w:style>
  <w:style w:type="paragraph" w:styleId="21">
    <w:name w:val="Body Text 2"/>
    <w:basedOn w:val="a0"/>
    <w:link w:val="22"/>
    <w:rsid w:val="00983980"/>
    <w:pPr>
      <w:jc w:val="both"/>
    </w:pPr>
    <w:rPr>
      <w:rFonts w:ascii="Times New Roman" w:eastAsia="Times New Roman" w:hAnsi="Times New Roman" w:cs="Times New Roman"/>
      <w:bCs/>
      <w:sz w:val="20"/>
      <w:szCs w:val="20"/>
    </w:rPr>
  </w:style>
  <w:style w:type="character" w:customStyle="1" w:styleId="22">
    <w:name w:val="Основной текст 2 Знак"/>
    <w:basedOn w:val="a1"/>
    <w:link w:val="21"/>
    <w:rsid w:val="00983980"/>
    <w:rPr>
      <w:rFonts w:ascii="Times New Roman" w:eastAsia="Times New Roman" w:hAnsi="Times New Roman" w:cs="Times New Roman"/>
      <w:bCs/>
      <w:sz w:val="20"/>
      <w:szCs w:val="20"/>
    </w:rPr>
  </w:style>
  <w:style w:type="paragraph" w:styleId="23">
    <w:name w:val="Body Text Indent 2"/>
    <w:basedOn w:val="a0"/>
    <w:link w:val="24"/>
    <w:rsid w:val="00983980"/>
    <w:pPr>
      <w:ind w:left="360" w:hanging="540"/>
    </w:pPr>
    <w:rPr>
      <w:rFonts w:ascii="Times New Roman" w:eastAsia="Times New Roman" w:hAnsi="Times New Roman" w:cs="Times New Roman"/>
      <w:bCs/>
      <w:sz w:val="20"/>
      <w:szCs w:val="20"/>
    </w:rPr>
  </w:style>
  <w:style w:type="character" w:customStyle="1" w:styleId="24">
    <w:name w:val="Основной текст с отступом 2 Знак"/>
    <w:basedOn w:val="a1"/>
    <w:link w:val="23"/>
    <w:rsid w:val="00983980"/>
    <w:rPr>
      <w:rFonts w:ascii="Times New Roman" w:eastAsia="Times New Roman" w:hAnsi="Times New Roman" w:cs="Times New Roman"/>
      <w:bCs/>
      <w:sz w:val="20"/>
      <w:szCs w:val="20"/>
    </w:rPr>
  </w:style>
  <w:style w:type="character" w:styleId="afe">
    <w:name w:val="page number"/>
    <w:basedOn w:val="a1"/>
    <w:rsid w:val="00983980"/>
  </w:style>
  <w:style w:type="paragraph" w:styleId="a">
    <w:name w:val="List"/>
    <w:basedOn w:val="a0"/>
    <w:rsid w:val="00983980"/>
    <w:pPr>
      <w:numPr>
        <w:ilvl w:val="2"/>
        <w:numId w:val="12"/>
      </w:numPr>
      <w:tabs>
        <w:tab w:val="clear" w:pos="720"/>
      </w:tabs>
      <w:ind w:left="283" w:hanging="283"/>
    </w:pPr>
    <w:rPr>
      <w:rFonts w:ascii="Times New Roman" w:eastAsia="Times New Roman" w:hAnsi="Times New Roman" w:cs="Times New Roman"/>
      <w:bCs/>
      <w:sz w:val="20"/>
      <w:szCs w:val="20"/>
    </w:rPr>
  </w:style>
  <w:style w:type="paragraph" w:customStyle="1" w:styleId="BodyText21">
    <w:name w:val="Body Text 21"/>
    <w:basedOn w:val="a0"/>
    <w:rsid w:val="00983980"/>
    <w:pPr>
      <w:numPr>
        <w:ilvl w:val="2"/>
        <w:numId w:val="2"/>
      </w:numPr>
      <w:jc w:val="both"/>
    </w:pPr>
    <w:rPr>
      <w:rFonts w:ascii="Times New Roman" w:eastAsia="Times New Roman" w:hAnsi="Times New Roman" w:cs="Times New Roman"/>
      <w:bCs/>
      <w:sz w:val="20"/>
      <w:szCs w:val="20"/>
    </w:rPr>
  </w:style>
  <w:style w:type="paragraph" w:customStyle="1" w:styleId="BodyText31">
    <w:name w:val="Body Text 31"/>
    <w:basedOn w:val="a0"/>
    <w:rsid w:val="00983980"/>
    <w:pPr>
      <w:jc w:val="both"/>
    </w:pPr>
    <w:rPr>
      <w:rFonts w:ascii="Times New Roman" w:eastAsia="Times New Roman" w:hAnsi="Times New Roman" w:cs="Times New Roman"/>
      <w:bCs/>
      <w:sz w:val="20"/>
      <w:szCs w:val="20"/>
    </w:rPr>
  </w:style>
  <w:style w:type="paragraph" w:styleId="34">
    <w:name w:val="List Bullet 3"/>
    <w:basedOn w:val="a0"/>
    <w:rsid w:val="00983980"/>
    <w:pPr>
      <w:widowControl w:val="0"/>
      <w:ind w:left="849" w:hanging="283"/>
      <w:jc w:val="both"/>
    </w:pPr>
    <w:rPr>
      <w:rFonts w:ascii="Times New Roman" w:eastAsia="Times New Roman" w:hAnsi="Times New Roman" w:cs="Times New Roman"/>
      <w:bCs/>
      <w:sz w:val="20"/>
      <w:szCs w:val="20"/>
    </w:rPr>
  </w:style>
  <w:style w:type="paragraph" w:styleId="42">
    <w:name w:val="List Continue 4"/>
    <w:basedOn w:val="a0"/>
    <w:rsid w:val="00983980"/>
    <w:pPr>
      <w:spacing w:after="120"/>
      <w:ind w:left="1132"/>
    </w:pPr>
    <w:rPr>
      <w:rFonts w:ascii="Times New Roman" w:eastAsia="Times New Roman" w:hAnsi="Times New Roman" w:cs="Times New Roman"/>
      <w:bCs/>
      <w:sz w:val="20"/>
      <w:szCs w:val="20"/>
    </w:rPr>
  </w:style>
  <w:style w:type="paragraph" w:customStyle="1" w:styleId="BodyTextIndent21">
    <w:name w:val="Body Text Indent 21"/>
    <w:basedOn w:val="a0"/>
    <w:rsid w:val="00983980"/>
    <w:pPr>
      <w:ind w:firstLine="720"/>
      <w:jc w:val="both"/>
    </w:pPr>
    <w:rPr>
      <w:rFonts w:ascii="Times New Roman" w:eastAsia="Times New Roman" w:hAnsi="Times New Roman" w:cs="Times New Roman"/>
      <w:bCs/>
      <w:i/>
      <w:sz w:val="22"/>
      <w:szCs w:val="20"/>
    </w:rPr>
  </w:style>
  <w:style w:type="paragraph" w:styleId="35">
    <w:name w:val="Body Text Indent 3"/>
    <w:basedOn w:val="a0"/>
    <w:link w:val="36"/>
    <w:rsid w:val="00983980"/>
    <w:pPr>
      <w:ind w:left="540" w:hanging="540"/>
      <w:jc w:val="both"/>
    </w:pPr>
    <w:rPr>
      <w:rFonts w:ascii="Times New Roman" w:eastAsia="Times New Roman" w:hAnsi="Times New Roman" w:cs="Times New Roman"/>
      <w:bCs/>
      <w:sz w:val="20"/>
      <w:szCs w:val="20"/>
    </w:rPr>
  </w:style>
  <w:style w:type="character" w:customStyle="1" w:styleId="36">
    <w:name w:val="Основной текст с отступом 3 Знак"/>
    <w:basedOn w:val="a1"/>
    <w:link w:val="35"/>
    <w:rsid w:val="00983980"/>
    <w:rPr>
      <w:rFonts w:ascii="Times New Roman" w:eastAsia="Times New Roman" w:hAnsi="Times New Roman" w:cs="Times New Roman"/>
      <w:bCs/>
      <w:sz w:val="20"/>
      <w:szCs w:val="20"/>
    </w:rPr>
  </w:style>
  <w:style w:type="paragraph" w:styleId="aff">
    <w:name w:val="Title"/>
    <w:basedOn w:val="a0"/>
    <w:link w:val="aff0"/>
    <w:qFormat/>
    <w:rsid w:val="00983980"/>
    <w:pPr>
      <w:jc w:val="center"/>
    </w:pPr>
    <w:rPr>
      <w:rFonts w:ascii="Times New Roman" w:eastAsia="Times New Roman" w:hAnsi="Times New Roman" w:cs="Times New Roman"/>
      <w:b/>
      <w:color w:val="000080"/>
      <w:sz w:val="28"/>
      <w:szCs w:val="20"/>
    </w:rPr>
  </w:style>
  <w:style w:type="character" w:customStyle="1" w:styleId="aff0">
    <w:name w:val="Заголовок Знак"/>
    <w:basedOn w:val="a1"/>
    <w:link w:val="aff"/>
    <w:rsid w:val="00983980"/>
    <w:rPr>
      <w:rFonts w:ascii="Times New Roman" w:eastAsia="Times New Roman" w:hAnsi="Times New Roman" w:cs="Times New Roman"/>
      <w:b/>
      <w:color w:val="000080"/>
      <w:sz w:val="28"/>
      <w:szCs w:val="20"/>
    </w:rPr>
  </w:style>
  <w:style w:type="paragraph" w:customStyle="1" w:styleId="xl25">
    <w:name w:val="xl25"/>
    <w:basedOn w:val="a0"/>
    <w:rsid w:val="00983980"/>
    <w:pPr>
      <w:spacing w:before="100" w:beforeAutospacing="1" w:after="100" w:afterAutospacing="1"/>
    </w:pPr>
    <w:rPr>
      <w:rFonts w:ascii="Times New Roman CYR" w:eastAsia="Arial Unicode MS" w:hAnsi="Times New Roman CYR" w:cs="Times New Roman CYR"/>
      <w:bCs/>
      <w:sz w:val="16"/>
      <w:szCs w:val="16"/>
    </w:rPr>
  </w:style>
  <w:style w:type="paragraph" w:customStyle="1" w:styleId="xl26">
    <w:name w:val="xl26"/>
    <w:basedOn w:val="a0"/>
    <w:rsid w:val="00983980"/>
    <w:pPr>
      <w:spacing w:before="100" w:beforeAutospacing="1" w:after="100" w:afterAutospacing="1"/>
      <w:textAlignment w:val="top"/>
    </w:pPr>
    <w:rPr>
      <w:rFonts w:ascii="Times New Roman CYR" w:eastAsia="Arial Unicode MS" w:hAnsi="Times New Roman CYR" w:cs="Times New Roman CYR"/>
      <w:bCs/>
      <w:sz w:val="16"/>
      <w:szCs w:val="16"/>
    </w:rPr>
  </w:style>
  <w:style w:type="paragraph" w:customStyle="1" w:styleId="xl27">
    <w:name w:val="xl27"/>
    <w:basedOn w:val="a0"/>
    <w:rsid w:val="00983980"/>
    <w:pPr>
      <w:spacing w:before="100" w:beforeAutospacing="1" w:after="100" w:afterAutospacing="1"/>
    </w:pPr>
    <w:rPr>
      <w:rFonts w:ascii="Times New Roman CYR" w:eastAsia="Arial Unicode MS" w:hAnsi="Times New Roman CYR" w:cs="Times New Roman CYR"/>
      <w:bCs/>
      <w:sz w:val="16"/>
      <w:szCs w:val="16"/>
    </w:rPr>
  </w:style>
  <w:style w:type="paragraph" w:customStyle="1" w:styleId="xl28">
    <w:name w:val="xl28"/>
    <w:basedOn w:val="a0"/>
    <w:rsid w:val="00983980"/>
    <w:pPr>
      <w:spacing w:before="100" w:beforeAutospacing="1" w:after="100" w:afterAutospacing="1"/>
      <w:textAlignment w:val="top"/>
    </w:pPr>
    <w:rPr>
      <w:rFonts w:ascii="Times New Roman CYR" w:eastAsia="Arial Unicode MS" w:hAnsi="Times New Roman CYR" w:cs="Times New Roman CYR"/>
      <w:bCs/>
      <w:sz w:val="16"/>
      <w:szCs w:val="16"/>
    </w:rPr>
  </w:style>
  <w:style w:type="paragraph" w:customStyle="1" w:styleId="xl29">
    <w:name w:val="xl29"/>
    <w:basedOn w:val="a0"/>
    <w:rsid w:val="00983980"/>
    <w:pPr>
      <w:spacing w:before="100" w:beforeAutospacing="1" w:after="100" w:afterAutospacing="1"/>
      <w:jc w:val="right"/>
      <w:textAlignment w:val="top"/>
    </w:pPr>
    <w:rPr>
      <w:rFonts w:ascii="Times New Roman CYR" w:eastAsia="Arial Unicode MS" w:hAnsi="Times New Roman CYR" w:cs="Times New Roman CYR"/>
      <w:bCs/>
      <w:sz w:val="16"/>
      <w:szCs w:val="16"/>
    </w:rPr>
  </w:style>
  <w:style w:type="paragraph" w:customStyle="1" w:styleId="xl30">
    <w:name w:val="xl30"/>
    <w:basedOn w:val="a0"/>
    <w:rsid w:val="00983980"/>
    <w:pPr>
      <w:shd w:val="clear" w:color="auto" w:fill="FFFF99"/>
      <w:spacing w:before="100" w:beforeAutospacing="1" w:after="100" w:afterAutospacing="1"/>
      <w:textAlignment w:val="top"/>
    </w:pPr>
    <w:rPr>
      <w:rFonts w:ascii="Times New Roman CYR" w:eastAsia="Arial Unicode MS" w:hAnsi="Times New Roman CYR" w:cs="Times New Roman CYR"/>
      <w:b/>
      <w:sz w:val="16"/>
      <w:szCs w:val="16"/>
    </w:rPr>
  </w:style>
  <w:style w:type="paragraph" w:customStyle="1" w:styleId="xl31">
    <w:name w:val="xl31"/>
    <w:basedOn w:val="a0"/>
    <w:rsid w:val="00983980"/>
    <w:pPr>
      <w:shd w:val="clear" w:color="auto" w:fill="FFFF99"/>
      <w:spacing w:before="100" w:beforeAutospacing="1" w:after="100" w:afterAutospacing="1"/>
    </w:pPr>
    <w:rPr>
      <w:rFonts w:ascii="Times New Roman CYR" w:eastAsia="Arial Unicode MS" w:hAnsi="Times New Roman CYR" w:cs="Times New Roman CYR"/>
      <w:b/>
      <w:sz w:val="16"/>
      <w:szCs w:val="16"/>
    </w:rPr>
  </w:style>
  <w:style w:type="paragraph" w:customStyle="1" w:styleId="xl32">
    <w:name w:val="xl32"/>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eastAsia="Arial Unicode MS" w:hAnsi="Times New Roman CYR" w:cs="Times New Roman CYR"/>
      <w:bCs/>
      <w:sz w:val="16"/>
      <w:szCs w:val="16"/>
    </w:rPr>
  </w:style>
  <w:style w:type="paragraph" w:customStyle="1" w:styleId="xl33">
    <w:name w:val="xl33"/>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Arial Unicode MS" w:hAnsi="Times New Roman CYR" w:cs="Times New Roman CYR"/>
      <w:bCs/>
      <w:sz w:val="16"/>
      <w:szCs w:val="16"/>
    </w:rPr>
  </w:style>
  <w:style w:type="paragraph" w:customStyle="1" w:styleId="xl34">
    <w:name w:val="xl34"/>
    <w:basedOn w:val="a0"/>
    <w:rsid w:val="00983980"/>
    <w:pPr>
      <w:spacing w:before="100" w:beforeAutospacing="1" w:after="100" w:afterAutospacing="1"/>
      <w:jc w:val="right"/>
    </w:pPr>
    <w:rPr>
      <w:rFonts w:ascii="Times New Roman CYR" w:eastAsia="Arial Unicode MS" w:hAnsi="Times New Roman CYR" w:cs="Times New Roman CYR"/>
      <w:bCs/>
      <w:sz w:val="16"/>
      <w:szCs w:val="16"/>
    </w:rPr>
  </w:style>
  <w:style w:type="paragraph" w:customStyle="1" w:styleId="xl35">
    <w:name w:val="xl35"/>
    <w:basedOn w:val="a0"/>
    <w:rsid w:val="00983980"/>
    <w:pPr>
      <w:spacing w:before="100" w:beforeAutospacing="1" w:after="100" w:afterAutospacing="1"/>
      <w:jc w:val="center"/>
      <w:textAlignment w:val="top"/>
    </w:pPr>
    <w:rPr>
      <w:rFonts w:ascii="Times New Roman CYR" w:eastAsia="Arial Unicode MS" w:hAnsi="Times New Roman CYR" w:cs="Times New Roman CYR"/>
      <w:bCs/>
      <w:sz w:val="16"/>
      <w:szCs w:val="16"/>
    </w:rPr>
  </w:style>
  <w:style w:type="paragraph" w:customStyle="1" w:styleId="xl36">
    <w:name w:val="xl36"/>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Arial Unicode MS" w:hAnsi="Times New Roman CYR" w:cs="Times New Roman CYR"/>
      <w:bCs/>
      <w:color w:val="000000"/>
      <w:sz w:val="16"/>
      <w:szCs w:val="16"/>
    </w:rPr>
  </w:style>
  <w:style w:type="paragraph" w:customStyle="1" w:styleId="xl37">
    <w:name w:val="xl37"/>
    <w:basedOn w:val="a0"/>
    <w:rsid w:val="00983980"/>
    <w:pPr>
      <w:spacing w:before="100" w:beforeAutospacing="1" w:after="100" w:afterAutospacing="1"/>
      <w:jc w:val="right"/>
      <w:textAlignment w:val="top"/>
    </w:pPr>
    <w:rPr>
      <w:rFonts w:ascii="Times New Roman CYR" w:eastAsia="Arial Unicode MS" w:hAnsi="Times New Roman CYR" w:cs="Times New Roman CYR"/>
      <w:bCs/>
      <w:sz w:val="16"/>
      <w:szCs w:val="16"/>
    </w:rPr>
  </w:style>
  <w:style w:type="paragraph" w:customStyle="1" w:styleId="xl38">
    <w:name w:val="xl38"/>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Arial Unicode MS" w:hAnsi="Times New Roman CYR" w:cs="Times New Roman CYR"/>
      <w:bCs/>
      <w:sz w:val="16"/>
      <w:szCs w:val="16"/>
    </w:rPr>
  </w:style>
  <w:style w:type="paragraph" w:customStyle="1" w:styleId="xl39">
    <w:name w:val="xl39"/>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eastAsia="Arial Unicode MS" w:hAnsi="Times New Roman CYR" w:cs="Times New Roman CYR"/>
      <w:bCs/>
      <w:color w:val="000000"/>
      <w:sz w:val="16"/>
      <w:szCs w:val="16"/>
    </w:rPr>
  </w:style>
  <w:style w:type="paragraph" w:customStyle="1" w:styleId="xl40">
    <w:name w:val="xl40"/>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Arial Unicode MS" w:hAnsi="Times New Roman CYR" w:cs="Times New Roman CYR"/>
      <w:bCs/>
      <w:color w:val="000000"/>
      <w:sz w:val="16"/>
      <w:szCs w:val="16"/>
    </w:rPr>
  </w:style>
  <w:style w:type="paragraph" w:customStyle="1" w:styleId="xl41">
    <w:name w:val="xl41"/>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eastAsia="Arial Unicode MS" w:hAnsi="Times New Roman CYR" w:cs="Times New Roman CYR"/>
      <w:bCs/>
      <w:sz w:val="16"/>
      <w:szCs w:val="16"/>
    </w:rPr>
  </w:style>
  <w:style w:type="paragraph" w:customStyle="1" w:styleId="xl42">
    <w:name w:val="xl42"/>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Arial Unicode MS" w:hAnsi="Times New Roman CYR" w:cs="Times New Roman CYR"/>
      <w:b/>
      <w:sz w:val="16"/>
      <w:szCs w:val="16"/>
    </w:rPr>
  </w:style>
  <w:style w:type="paragraph" w:customStyle="1" w:styleId="xl43">
    <w:name w:val="xl43"/>
    <w:basedOn w:val="a0"/>
    <w:rsid w:val="0098398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CYR" w:eastAsia="Arial Unicode MS" w:hAnsi="Times New Roman CYR" w:cs="Times New Roman CYR"/>
      <w:b/>
      <w:sz w:val="16"/>
      <w:szCs w:val="16"/>
    </w:rPr>
  </w:style>
  <w:style w:type="paragraph" w:customStyle="1" w:styleId="xl44">
    <w:name w:val="xl44"/>
    <w:basedOn w:val="a0"/>
    <w:rsid w:val="00983980"/>
    <w:pPr>
      <w:spacing w:before="100" w:beforeAutospacing="1" w:after="100" w:afterAutospacing="1"/>
      <w:textAlignment w:val="top"/>
    </w:pPr>
    <w:rPr>
      <w:rFonts w:ascii="Times New Roman CYR" w:eastAsia="Arial Unicode MS" w:hAnsi="Times New Roman CYR" w:cs="Times New Roman CYR"/>
      <w:bCs/>
      <w:sz w:val="16"/>
      <w:szCs w:val="16"/>
    </w:rPr>
  </w:style>
  <w:style w:type="paragraph" w:customStyle="1" w:styleId="xl45">
    <w:name w:val="xl45"/>
    <w:basedOn w:val="a0"/>
    <w:rsid w:val="0098398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rFonts w:ascii="Times New Roman CYR" w:eastAsia="Arial Unicode MS" w:hAnsi="Times New Roman CYR" w:cs="Times New Roman CYR"/>
      <w:b/>
      <w:sz w:val="16"/>
      <w:szCs w:val="16"/>
    </w:rPr>
  </w:style>
  <w:style w:type="paragraph" w:customStyle="1" w:styleId="xl46">
    <w:name w:val="xl46"/>
    <w:basedOn w:val="a0"/>
    <w:rsid w:val="0098398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rFonts w:ascii="Times New Roman CYR" w:eastAsia="Arial Unicode MS" w:hAnsi="Times New Roman CYR" w:cs="Times New Roman CYR"/>
      <w:b/>
      <w:sz w:val="16"/>
      <w:szCs w:val="16"/>
    </w:rPr>
  </w:style>
  <w:style w:type="paragraph" w:customStyle="1" w:styleId="xl47">
    <w:name w:val="xl47"/>
    <w:basedOn w:val="a0"/>
    <w:rsid w:val="00983980"/>
    <w:pPr>
      <w:spacing w:before="100" w:beforeAutospacing="1" w:after="100" w:afterAutospacing="1"/>
      <w:textAlignment w:val="top"/>
    </w:pPr>
    <w:rPr>
      <w:rFonts w:ascii="Times New Roman" w:eastAsia="Arial Unicode MS" w:hAnsi="Times New Roman" w:cs="Times New Roman"/>
      <w:bCs/>
      <w:color w:val="000000"/>
      <w:sz w:val="16"/>
      <w:szCs w:val="16"/>
    </w:rPr>
  </w:style>
  <w:style w:type="paragraph" w:customStyle="1" w:styleId="xl48">
    <w:name w:val="xl48"/>
    <w:basedOn w:val="a0"/>
    <w:rsid w:val="00983980"/>
    <w:pPr>
      <w:spacing w:before="100" w:beforeAutospacing="1" w:after="100" w:afterAutospacing="1"/>
      <w:textAlignment w:val="top"/>
    </w:pPr>
    <w:rPr>
      <w:rFonts w:ascii="Times New Roman" w:eastAsia="Arial Unicode MS" w:hAnsi="Times New Roman" w:cs="Times New Roman"/>
      <w:bCs/>
      <w:color w:val="000000"/>
      <w:sz w:val="16"/>
      <w:szCs w:val="16"/>
    </w:rPr>
  </w:style>
  <w:style w:type="paragraph" w:customStyle="1" w:styleId="xl49">
    <w:name w:val="xl49"/>
    <w:basedOn w:val="a0"/>
    <w:rsid w:val="0098398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Times New Roman CYR" w:eastAsia="Arial Unicode MS" w:hAnsi="Times New Roman CYR" w:cs="Times New Roman CYR"/>
      <w:b/>
      <w:sz w:val="16"/>
      <w:szCs w:val="16"/>
    </w:rPr>
  </w:style>
  <w:style w:type="paragraph" w:customStyle="1" w:styleId="xl50">
    <w:name w:val="xl50"/>
    <w:basedOn w:val="a0"/>
    <w:rsid w:val="0098398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Times New Roman CYR" w:eastAsia="Arial Unicode MS" w:hAnsi="Times New Roman CYR" w:cs="Times New Roman CYR"/>
      <w:b/>
      <w:sz w:val="16"/>
      <w:szCs w:val="16"/>
    </w:rPr>
  </w:style>
  <w:style w:type="paragraph" w:customStyle="1" w:styleId="xl51">
    <w:name w:val="xl51"/>
    <w:basedOn w:val="a0"/>
    <w:rsid w:val="0098398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CYR" w:eastAsia="Arial Unicode MS" w:hAnsi="Times New Roman CYR" w:cs="Times New Roman CYR"/>
      <w:b/>
      <w:sz w:val="16"/>
      <w:szCs w:val="16"/>
    </w:rPr>
  </w:style>
  <w:style w:type="paragraph" w:customStyle="1" w:styleId="xl52">
    <w:name w:val="xl52"/>
    <w:basedOn w:val="a0"/>
    <w:rsid w:val="00983980"/>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top"/>
    </w:pPr>
    <w:rPr>
      <w:rFonts w:ascii="Times New Roman CYR" w:eastAsia="Arial Unicode MS" w:hAnsi="Times New Roman CYR" w:cs="Times New Roman CYR"/>
      <w:b/>
      <w:sz w:val="16"/>
      <w:szCs w:val="16"/>
    </w:rPr>
  </w:style>
  <w:style w:type="paragraph" w:customStyle="1" w:styleId="xl53">
    <w:name w:val="xl53"/>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eastAsia="Arial Unicode MS" w:hAnsi="Times New Roman CYR" w:cs="Times New Roman CYR"/>
      <w:bCs/>
      <w:color w:val="000000"/>
      <w:sz w:val="16"/>
      <w:szCs w:val="16"/>
    </w:rPr>
  </w:style>
  <w:style w:type="paragraph" w:customStyle="1" w:styleId="xl54">
    <w:name w:val="xl54"/>
    <w:basedOn w:val="a0"/>
    <w:rsid w:val="00983980"/>
    <w:pPr>
      <w:spacing w:before="100" w:beforeAutospacing="1" w:after="100" w:afterAutospacing="1"/>
      <w:jc w:val="right"/>
      <w:textAlignment w:val="top"/>
    </w:pPr>
    <w:rPr>
      <w:rFonts w:ascii="Times New Roman CYR" w:eastAsia="Arial Unicode MS" w:hAnsi="Times New Roman CYR" w:cs="Times New Roman CYR"/>
      <w:bCs/>
      <w:sz w:val="16"/>
      <w:szCs w:val="16"/>
    </w:rPr>
  </w:style>
  <w:style w:type="paragraph" w:customStyle="1" w:styleId="xl55">
    <w:name w:val="xl55"/>
    <w:basedOn w:val="a0"/>
    <w:rsid w:val="00983980"/>
    <w:pPr>
      <w:spacing w:before="100" w:beforeAutospacing="1" w:after="100" w:afterAutospacing="1"/>
      <w:jc w:val="center"/>
      <w:textAlignment w:val="top"/>
    </w:pPr>
    <w:rPr>
      <w:rFonts w:ascii="Times New Roman CYR" w:eastAsia="Arial Unicode MS" w:hAnsi="Times New Roman CYR" w:cs="Times New Roman CYR"/>
      <w:bCs/>
      <w:sz w:val="16"/>
      <w:szCs w:val="16"/>
    </w:rPr>
  </w:style>
  <w:style w:type="paragraph" w:customStyle="1" w:styleId="xl56">
    <w:name w:val="xl56"/>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eastAsia="Arial Unicode MS" w:hAnsi="Times New Roman CYR" w:cs="Times New Roman CYR"/>
      <w:b/>
      <w:sz w:val="16"/>
      <w:szCs w:val="16"/>
    </w:rPr>
  </w:style>
  <w:style w:type="paragraph" w:customStyle="1" w:styleId="xl57">
    <w:name w:val="xl57"/>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Arial Unicode MS" w:hAnsi="Times New Roman CYR" w:cs="Times New Roman CYR"/>
      <w:b/>
      <w:sz w:val="16"/>
      <w:szCs w:val="16"/>
    </w:rPr>
  </w:style>
  <w:style w:type="paragraph" w:customStyle="1" w:styleId="xl58">
    <w:name w:val="xl58"/>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eastAsia="Arial Unicode MS" w:hAnsi="Times New Roman CYR" w:cs="Times New Roman CYR"/>
      <w:b/>
      <w:sz w:val="16"/>
      <w:szCs w:val="16"/>
    </w:rPr>
  </w:style>
  <w:style w:type="paragraph" w:customStyle="1" w:styleId="xl59">
    <w:name w:val="xl59"/>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Arial Unicode MS" w:hAnsi="Times New Roman CYR" w:cs="Times New Roman CYR"/>
      <w:b/>
      <w:sz w:val="16"/>
      <w:szCs w:val="16"/>
    </w:rPr>
  </w:style>
  <w:style w:type="paragraph" w:customStyle="1" w:styleId="xl60">
    <w:name w:val="xl60"/>
    <w:basedOn w:val="a0"/>
    <w:rsid w:val="00983980"/>
    <w:pPr>
      <w:spacing w:before="100" w:beforeAutospacing="1" w:after="100" w:afterAutospacing="1"/>
      <w:textAlignment w:val="top"/>
    </w:pPr>
    <w:rPr>
      <w:rFonts w:ascii="Times New Roman CYR" w:eastAsia="Arial Unicode MS" w:hAnsi="Times New Roman CYR" w:cs="Times New Roman CYR"/>
      <w:b/>
      <w:sz w:val="16"/>
      <w:szCs w:val="16"/>
    </w:rPr>
  </w:style>
  <w:style w:type="paragraph" w:customStyle="1" w:styleId="xl61">
    <w:name w:val="xl61"/>
    <w:basedOn w:val="a0"/>
    <w:rsid w:val="00983980"/>
    <w:pPr>
      <w:spacing w:before="100" w:beforeAutospacing="1" w:after="100" w:afterAutospacing="1"/>
      <w:textAlignment w:val="top"/>
    </w:pPr>
    <w:rPr>
      <w:rFonts w:ascii="Times New Roman CYR" w:eastAsia="Arial Unicode MS" w:hAnsi="Times New Roman CYR" w:cs="Times New Roman CYR"/>
      <w:b/>
      <w:sz w:val="16"/>
      <w:szCs w:val="16"/>
    </w:rPr>
  </w:style>
  <w:style w:type="paragraph" w:customStyle="1" w:styleId="xl62">
    <w:name w:val="xl62"/>
    <w:basedOn w:val="a0"/>
    <w:rsid w:val="00983980"/>
    <w:pPr>
      <w:spacing w:before="100" w:beforeAutospacing="1" w:after="100" w:afterAutospacing="1"/>
    </w:pPr>
    <w:rPr>
      <w:rFonts w:ascii="Times New Roman CYR" w:eastAsia="Arial Unicode MS" w:hAnsi="Times New Roman CYR" w:cs="Times New Roman CYR"/>
      <w:b/>
      <w:sz w:val="16"/>
      <w:szCs w:val="16"/>
    </w:rPr>
  </w:style>
  <w:style w:type="paragraph" w:customStyle="1" w:styleId="xl63">
    <w:name w:val="xl63"/>
    <w:basedOn w:val="a0"/>
    <w:rsid w:val="00983980"/>
    <w:pPr>
      <w:spacing w:before="100" w:beforeAutospacing="1" w:after="100" w:afterAutospacing="1"/>
    </w:pPr>
    <w:rPr>
      <w:rFonts w:ascii="Times New Roman CYR" w:eastAsia="Arial Unicode MS" w:hAnsi="Times New Roman CYR" w:cs="Times New Roman CYR"/>
      <w:b/>
      <w:sz w:val="16"/>
      <w:szCs w:val="16"/>
    </w:rPr>
  </w:style>
  <w:style w:type="paragraph" w:customStyle="1" w:styleId="xl64">
    <w:name w:val="xl64"/>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eastAsia="Arial Unicode MS" w:hAnsi="Times New Roman CYR" w:cs="Times New Roman CYR"/>
      <w:bCs/>
      <w:color w:val="000000"/>
      <w:sz w:val="16"/>
      <w:szCs w:val="16"/>
    </w:rPr>
  </w:style>
  <w:style w:type="paragraph" w:customStyle="1" w:styleId="xl65">
    <w:name w:val="xl65"/>
    <w:basedOn w:val="a0"/>
    <w:rsid w:val="00983980"/>
    <w:pPr>
      <w:spacing w:before="100" w:beforeAutospacing="1" w:after="100" w:afterAutospacing="1"/>
      <w:jc w:val="right"/>
      <w:textAlignment w:val="top"/>
    </w:pPr>
    <w:rPr>
      <w:rFonts w:ascii="Times New Roman CYR" w:eastAsia="Arial Unicode MS" w:hAnsi="Times New Roman CYR" w:cs="Times New Roman CYR"/>
      <w:bCs/>
      <w:sz w:val="16"/>
      <w:szCs w:val="16"/>
    </w:rPr>
  </w:style>
  <w:style w:type="paragraph" w:customStyle="1" w:styleId="xl66">
    <w:name w:val="xl66"/>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eastAsia="Arial Unicode MS" w:hAnsi="Times New Roman CYR" w:cs="Times New Roman CYR"/>
      <w:bCs/>
      <w:sz w:val="16"/>
      <w:szCs w:val="16"/>
    </w:rPr>
  </w:style>
  <w:style w:type="paragraph" w:customStyle="1" w:styleId="xl67">
    <w:name w:val="xl67"/>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eastAsia="Arial Unicode MS" w:hAnsi="Times New Roman CYR" w:cs="Times New Roman CYR"/>
      <w:b/>
      <w:sz w:val="16"/>
      <w:szCs w:val="16"/>
    </w:rPr>
  </w:style>
  <w:style w:type="paragraph" w:customStyle="1" w:styleId="xl68">
    <w:name w:val="xl68"/>
    <w:basedOn w:val="a0"/>
    <w:rsid w:val="00983980"/>
    <w:pPr>
      <w:spacing w:before="100" w:beforeAutospacing="1" w:after="100" w:afterAutospacing="1"/>
      <w:jc w:val="right"/>
    </w:pPr>
    <w:rPr>
      <w:rFonts w:ascii="Times New Roman CYR" w:eastAsia="Arial Unicode MS" w:hAnsi="Times New Roman CYR" w:cs="Times New Roman CYR"/>
      <w:bCs/>
      <w:sz w:val="16"/>
      <w:szCs w:val="16"/>
    </w:rPr>
  </w:style>
  <w:style w:type="paragraph" w:customStyle="1" w:styleId="xl69">
    <w:name w:val="xl69"/>
    <w:basedOn w:val="a0"/>
    <w:rsid w:val="0098398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Times New Roman CYR" w:eastAsia="Arial Unicode MS" w:hAnsi="Times New Roman CYR" w:cs="Times New Roman CYR"/>
      <w:b/>
      <w:sz w:val="16"/>
      <w:szCs w:val="16"/>
    </w:rPr>
  </w:style>
  <w:style w:type="paragraph" w:customStyle="1" w:styleId="xl70">
    <w:name w:val="xl70"/>
    <w:basedOn w:val="a0"/>
    <w:rsid w:val="00983980"/>
    <w:pPr>
      <w:spacing w:before="100" w:beforeAutospacing="1" w:after="100" w:afterAutospacing="1"/>
    </w:pPr>
    <w:rPr>
      <w:rFonts w:ascii="Times New Roman CYR" w:eastAsia="Arial Unicode MS" w:hAnsi="Times New Roman CYR" w:cs="Times New Roman CYR"/>
      <w:bCs/>
      <w:sz w:val="16"/>
      <w:szCs w:val="16"/>
    </w:rPr>
  </w:style>
  <w:style w:type="paragraph" w:customStyle="1" w:styleId="xl71">
    <w:name w:val="xl71"/>
    <w:basedOn w:val="a0"/>
    <w:rsid w:val="00983980"/>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top"/>
    </w:pPr>
    <w:rPr>
      <w:rFonts w:ascii="Times New Roman CYR" w:eastAsia="Arial Unicode MS" w:hAnsi="Times New Roman CYR" w:cs="Times New Roman CYR"/>
      <w:b/>
      <w:sz w:val="16"/>
      <w:szCs w:val="16"/>
    </w:rPr>
  </w:style>
  <w:style w:type="paragraph" w:styleId="25">
    <w:name w:val="List 2"/>
    <w:basedOn w:val="a0"/>
    <w:rsid w:val="00983980"/>
    <w:pPr>
      <w:ind w:left="566" w:hanging="283"/>
    </w:pPr>
    <w:rPr>
      <w:rFonts w:ascii="Times New Roman" w:eastAsia="Times New Roman" w:hAnsi="Times New Roman" w:cs="Times New Roman"/>
      <w:bCs/>
      <w:sz w:val="20"/>
      <w:szCs w:val="20"/>
    </w:rPr>
  </w:style>
  <w:style w:type="paragraph" w:styleId="3">
    <w:name w:val="List 3"/>
    <w:basedOn w:val="a0"/>
    <w:rsid w:val="00983980"/>
    <w:pPr>
      <w:numPr>
        <w:numId w:val="11"/>
      </w:numPr>
      <w:tabs>
        <w:tab w:val="clear" w:pos="1440"/>
      </w:tabs>
      <w:ind w:left="849" w:hanging="283"/>
    </w:pPr>
    <w:rPr>
      <w:rFonts w:ascii="Times New Roman" w:eastAsia="Times New Roman" w:hAnsi="Times New Roman" w:cs="Times New Roman"/>
      <w:bCs/>
      <w:sz w:val="20"/>
      <w:szCs w:val="20"/>
    </w:rPr>
  </w:style>
  <w:style w:type="paragraph" w:styleId="4">
    <w:name w:val="List Bullet 4"/>
    <w:basedOn w:val="a0"/>
    <w:autoRedefine/>
    <w:rsid w:val="00983980"/>
    <w:pPr>
      <w:numPr>
        <w:numId w:val="1"/>
      </w:numPr>
    </w:pPr>
    <w:rPr>
      <w:rFonts w:ascii="Times New Roman" w:eastAsia="Times New Roman" w:hAnsi="Times New Roman" w:cs="Times New Roman"/>
      <w:bCs/>
      <w:sz w:val="20"/>
      <w:szCs w:val="20"/>
    </w:rPr>
  </w:style>
  <w:style w:type="paragraph" w:styleId="HTML">
    <w:name w:val="HTML Preformatted"/>
    <w:basedOn w:val="a0"/>
    <w:link w:val="HTML0"/>
    <w:rsid w:val="00983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sz w:val="20"/>
      <w:szCs w:val="20"/>
    </w:rPr>
  </w:style>
  <w:style w:type="character" w:customStyle="1" w:styleId="HTML0">
    <w:name w:val="Стандартный HTML Знак"/>
    <w:basedOn w:val="a1"/>
    <w:link w:val="HTML"/>
    <w:rsid w:val="00983980"/>
    <w:rPr>
      <w:rFonts w:ascii="Courier New" w:eastAsia="Times New Roman" w:hAnsi="Courier New" w:cs="Courier New"/>
      <w:bCs/>
      <w:sz w:val="20"/>
      <w:szCs w:val="20"/>
    </w:rPr>
  </w:style>
  <w:style w:type="paragraph" w:styleId="aff1">
    <w:name w:val="Block Text"/>
    <w:basedOn w:val="a0"/>
    <w:rsid w:val="00983980"/>
    <w:pPr>
      <w:ind w:left="567" w:right="567"/>
      <w:jc w:val="center"/>
    </w:pPr>
    <w:rPr>
      <w:rFonts w:ascii="Times New Roman" w:eastAsia="Times New Roman" w:hAnsi="Times New Roman" w:cs="Times New Roman"/>
      <w:b/>
      <w:bCs/>
      <w:caps/>
      <w:color w:val="000080"/>
      <w:sz w:val="20"/>
      <w:szCs w:val="20"/>
    </w:rPr>
  </w:style>
  <w:style w:type="paragraph" w:customStyle="1" w:styleId="xl72">
    <w:name w:val="xl72"/>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sz w:val="14"/>
      <w:szCs w:val="14"/>
    </w:rPr>
  </w:style>
  <w:style w:type="paragraph" w:customStyle="1" w:styleId="xl73">
    <w:name w:val="xl73"/>
    <w:basedOn w:val="a0"/>
    <w:rsid w:val="00983980"/>
    <w:pPr>
      <w:pBdr>
        <w:top w:val="single" w:sz="4" w:space="0" w:color="auto"/>
        <w:left w:val="single" w:sz="4" w:space="0" w:color="auto"/>
        <w:bottom w:val="single" w:sz="4" w:space="0" w:color="auto"/>
      </w:pBdr>
      <w:spacing w:before="100" w:beforeAutospacing="1" w:after="100" w:afterAutospacing="1"/>
      <w:jc w:val="right"/>
    </w:pPr>
    <w:rPr>
      <w:rFonts w:ascii="Book Antiqua" w:eastAsia="Arial Unicode MS" w:hAnsi="Book Antiqua" w:cs="Arial Unicode MS"/>
      <w:b/>
      <w:bCs/>
      <w:sz w:val="14"/>
      <w:szCs w:val="14"/>
    </w:rPr>
  </w:style>
  <w:style w:type="paragraph" w:customStyle="1" w:styleId="xl74">
    <w:name w:val="xl74"/>
    <w:basedOn w:val="a0"/>
    <w:rsid w:val="00983980"/>
    <w:pPr>
      <w:pBdr>
        <w:top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b/>
      <w:bCs/>
      <w:sz w:val="14"/>
      <w:szCs w:val="14"/>
    </w:rPr>
  </w:style>
  <w:style w:type="paragraph" w:customStyle="1" w:styleId="xl75">
    <w:name w:val="xl75"/>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Arial Unicode MS" w:hAnsi="Book Antiqua" w:cs="Arial Unicode MS"/>
      <w:sz w:val="14"/>
      <w:szCs w:val="14"/>
    </w:rPr>
  </w:style>
  <w:style w:type="paragraph" w:customStyle="1" w:styleId="xl76">
    <w:name w:val="xl76"/>
    <w:basedOn w:val="a0"/>
    <w:rsid w:val="00983980"/>
    <w:pPr>
      <w:spacing w:before="100" w:beforeAutospacing="1" w:after="100" w:afterAutospacing="1"/>
      <w:jc w:val="center"/>
    </w:pPr>
    <w:rPr>
      <w:rFonts w:ascii="Book Antiqua" w:eastAsia="Arial Unicode MS" w:hAnsi="Book Antiqua" w:cs="Arial Unicode MS"/>
      <w:b/>
      <w:bCs/>
      <w:sz w:val="14"/>
      <w:szCs w:val="14"/>
    </w:rPr>
  </w:style>
  <w:style w:type="paragraph" w:customStyle="1" w:styleId="xl77">
    <w:name w:val="xl77"/>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Arial Unicode MS" w:hAnsi="Book Antiqua" w:cs="Arial Unicode MS"/>
      <w:sz w:val="14"/>
      <w:szCs w:val="14"/>
    </w:rPr>
  </w:style>
  <w:style w:type="paragraph" w:customStyle="1" w:styleId="xl78">
    <w:name w:val="xl78"/>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Arial Unicode MS" w:hAnsi="Book Antiqua" w:cs="Arial Unicode MS"/>
      <w:sz w:val="14"/>
      <w:szCs w:val="14"/>
    </w:rPr>
  </w:style>
  <w:style w:type="paragraph" w:customStyle="1" w:styleId="xl79">
    <w:name w:val="xl79"/>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Arial Unicode MS" w:hAnsi="Book Antiqua" w:cs="Arial Unicode MS"/>
      <w:sz w:val="14"/>
      <w:szCs w:val="14"/>
    </w:rPr>
  </w:style>
  <w:style w:type="paragraph" w:customStyle="1" w:styleId="xl80">
    <w:name w:val="xl80"/>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Arial Unicode MS" w:hAnsi="Book Antiqua" w:cs="Arial Unicode MS"/>
      <w:b/>
      <w:bCs/>
      <w:sz w:val="14"/>
      <w:szCs w:val="14"/>
    </w:rPr>
  </w:style>
  <w:style w:type="paragraph" w:customStyle="1" w:styleId="xl81">
    <w:name w:val="xl81"/>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Arial Unicode MS" w:hAnsi="Book Antiqua" w:cs="Arial Unicode MS"/>
      <w:sz w:val="14"/>
      <w:szCs w:val="14"/>
    </w:rPr>
  </w:style>
  <w:style w:type="paragraph" w:customStyle="1" w:styleId="xl82">
    <w:name w:val="xl82"/>
    <w:basedOn w:val="a0"/>
    <w:rsid w:val="00983980"/>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 Antiqua" w:eastAsia="Arial Unicode MS" w:hAnsi="Book Antiqua" w:cs="Arial Unicode MS"/>
      <w:sz w:val="14"/>
      <w:szCs w:val="14"/>
    </w:rPr>
  </w:style>
  <w:style w:type="paragraph" w:customStyle="1" w:styleId="xl83">
    <w:name w:val="xl83"/>
    <w:basedOn w:val="a0"/>
    <w:rsid w:val="00983980"/>
    <w:pPr>
      <w:pBdr>
        <w:top w:val="single" w:sz="4" w:space="0" w:color="auto"/>
        <w:bottom w:val="single" w:sz="4" w:space="0" w:color="auto"/>
      </w:pBdr>
      <w:spacing w:before="100" w:beforeAutospacing="1" w:after="100" w:afterAutospacing="1"/>
      <w:jc w:val="center"/>
      <w:textAlignment w:val="center"/>
    </w:pPr>
    <w:rPr>
      <w:rFonts w:ascii="Book Antiqua" w:eastAsia="Arial Unicode MS" w:hAnsi="Book Antiqua" w:cs="Arial Unicode MS"/>
      <w:sz w:val="14"/>
      <w:szCs w:val="14"/>
    </w:rPr>
  </w:style>
  <w:style w:type="paragraph" w:customStyle="1" w:styleId="xl84">
    <w:name w:val="xl84"/>
    <w:basedOn w:val="a0"/>
    <w:rsid w:val="00983980"/>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sz w:val="14"/>
      <w:szCs w:val="14"/>
    </w:rPr>
  </w:style>
  <w:style w:type="paragraph" w:customStyle="1" w:styleId="xl85">
    <w:name w:val="xl85"/>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Arial Unicode MS" w:hAnsi="Book Antiqua" w:cs="Arial Unicode MS"/>
      <w:sz w:val="14"/>
      <w:szCs w:val="14"/>
    </w:rPr>
  </w:style>
  <w:style w:type="paragraph" w:customStyle="1" w:styleId="xl86">
    <w:name w:val="xl86"/>
    <w:basedOn w:val="a0"/>
    <w:rsid w:val="00983980"/>
    <w:pPr>
      <w:pBdr>
        <w:top w:val="single" w:sz="4" w:space="0" w:color="auto"/>
        <w:left w:val="single" w:sz="4" w:space="0" w:color="auto"/>
        <w:bottom w:val="single" w:sz="4" w:space="0" w:color="auto"/>
      </w:pBdr>
      <w:spacing w:before="100" w:beforeAutospacing="1" w:after="100" w:afterAutospacing="1"/>
      <w:jc w:val="center"/>
      <w:textAlignment w:val="top"/>
    </w:pPr>
    <w:rPr>
      <w:rFonts w:ascii="Book Antiqua" w:eastAsia="Arial Unicode MS" w:hAnsi="Book Antiqua" w:cs="Arial Unicode MS"/>
      <w:color w:val="000000"/>
      <w:sz w:val="14"/>
      <w:szCs w:val="14"/>
    </w:rPr>
  </w:style>
  <w:style w:type="paragraph" w:customStyle="1" w:styleId="xl87">
    <w:name w:val="xl87"/>
    <w:basedOn w:val="a0"/>
    <w:rsid w:val="00983980"/>
    <w:pPr>
      <w:pBdr>
        <w:top w:val="single" w:sz="4" w:space="0" w:color="auto"/>
        <w:bottom w:val="single" w:sz="4" w:space="0" w:color="auto"/>
        <w:right w:val="single" w:sz="4" w:space="0" w:color="auto"/>
      </w:pBdr>
      <w:spacing w:before="100" w:beforeAutospacing="1" w:after="100" w:afterAutospacing="1"/>
      <w:jc w:val="center"/>
      <w:textAlignment w:val="top"/>
    </w:pPr>
    <w:rPr>
      <w:rFonts w:ascii="Book Antiqua" w:eastAsia="Arial Unicode MS" w:hAnsi="Book Antiqua" w:cs="Arial Unicode MS"/>
      <w:color w:val="000000"/>
      <w:sz w:val="14"/>
      <w:szCs w:val="14"/>
    </w:rPr>
  </w:style>
  <w:style w:type="paragraph" w:customStyle="1" w:styleId="xl88">
    <w:name w:val="xl88"/>
    <w:basedOn w:val="a0"/>
    <w:rsid w:val="00983980"/>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 Antiqua" w:eastAsia="Arial Unicode MS" w:hAnsi="Book Antiqua" w:cs="Arial Unicode MS"/>
      <w:color w:val="000000"/>
      <w:sz w:val="14"/>
      <w:szCs w:val="14"/>
    </w:rPr>
  </w:style>
  <w:style w:type="paragraph" w:customStyle="1" w:styleId="xl89">
    <w:name w:val="xl89"/>
    <w:basedOn w:val="a0"/>
    <w:rsid w:val="00983980"/>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color w:val="000000"/>
      <w:sz w:val="14"/>
      <w:szCs w:val="14"/>
    </w:rPr>
  </w:style>
  <w:style w:type="paragraph" w:customStyle="1" w:styleId="xl90">
    <w:name w:val="xl90"/>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91">
    <w:name w:val="xl91"/>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92">
    <w:name w:val="xl92"/>
    <w:basedOn w:val="a0"/>
    <w:rsid w:val="00983980"/>
    <w:pPr>
      <w:pBdr>
        <w:top w:val="single" w:sz="4" w:space="0" w:color="auto"/>
        <w:left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93">
    <w:name w:val="xl93"/>
    <w:basedOn w:val="a0"/>
    <w:rsid w:val="00983980"/>
    <w:pPr>
      <w:pBdr>
        <w:top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94">
    <w:name w:val="xl94"/>
    <w:basedOn w:val="a0"/>
    <w:rsid w:val="00983980"/>
    <w:pPr>
      <w:pBdr>
        <w:top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95">
    <w:name w:val="xl95"/>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sz w:val="14"/>
      <w:szCs w:val="14"/>
    </w:rPr>
  </w:style>
  <w:style w:type="paragraph" w:customStyle="1" w:styleId="xl96">
    <w:name w:val="xl96"/>
    <w:basedOn w:val="a0"/>
    <w:rsid w:val="00983980"/>
    <w:pPr>
      <w:pBdr>
        <w:top w:val="single" w:sz="4" w:space="0" w:color="auto"/>
        <w:left w:val="single" w:sz="4" w:space="0" w:color="auto"/>
        <w:bottom w:val="single" w:sz="4" w:space="0" w:color="auto"/>
      </w:pBdr>
      <w:spacing w:before="100" w:beforeAutospacing="1" w:after="100" w:afterAutospacing="1"/>
      <w:jc w:val="right"/>
    </w:pPr>
    <w:rPr>
      <w:rFonts w:ascii="Book Antiqua" w:eastAsia="Arial Unicode MS" w:hAnsi="Book Antiqua" w:cs="Arial Unicode MS"/>
      <w:b/>
      <w:bCs/>
      <w:sz w:val="14"/>
      <w:szCs w:val="14"/>
    </w:rPr>
  </w:style>
  <w:style w:type="paragraph" w:customStyle="1" w:styleId="xl97">
    <w:name w:val="xl97"/>
    <w:basedOn w:val="a0"/>
    <w:rsid w:val="00983980"/>
    <w:pPr>
      <w:pBdr>
        <w:top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b/>
      <w:bCs/>
      <w:sz w:val="14"/>
      <w:szCs w:val="14"/>
    </w:rPr>
  </w:style>
  <w:style w:type="paragraph" w:customStyle="1" w:styleId="xl98">
    <w:name w:val="xl98"/>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eastAsia="Arial Unicode MS" w:hAnsi="Book Antiqua" w:cs="Arial Unicode MS"/>
      <w:sz w:val="14"/>
      <w:szCs w:val="14"/>
    </w:rPr>
  </w:style>
  <w:style w:type="paragraph" w:customStyle="1" w:styleId="xl99">
    <w:name w:val="xl99"/>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eastAsia="Arial Unicode MS" w:hAnsi="Book Antiqua" w:cs="Arial Unicode MS"/>
      <w:sz w:val="14"/>
      <w:szCs w:val="14"/>
    </w:rPr>
  </w:style>
  <w:style w:type="paragraph" w:customStyle="1" w:styleId="xl100">
    <w:name w:val="xl100"/>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b/>
      <w:bCs/>
      <w:sz w:val="14"/>
      <w:szCs w:val="14"/>
    </w:rPr>
  </w:style>
  <w:style w:type="paragraph" w:customStyle="1" w:styleId="xl101">
    <w:name w:val="xl101"/>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Arial Unicode MS" w:hAnsi="Book Antiqua" w:cs="Arial Unicode MS"/>
      <w:b/>
      <w:bCs/>
      <w:sz w:val="14"/>
      <w:szCs w:val="14"/>
    </w:rPr>
  </w:style>
  <w:style w:type="paragraph" w:customStyle="1" w:styleId="xl102">
    <w:name w:val="xl102"/>
    <w:basedOn w:val="a0"/>
    <w:rsid w:val="00983980"/>
    <w:pPr>
      <w:spacing w:before="100" w:beforeAutospacing="1" w:after="100" w:afterAutospacing="1"/>
    </w:pPr>
    <w:rPr>
      <w:rFonts w:ascii="Book Antiqua" w:eastAsia="Arial Unicode MS" w:hAnsi="Book Antiqua" w:cs="Arial Unicode MS"/>
      <w:sz w:val="14"/>
      <w:szCs w:val="14"/>
    </w:rPr>
  </w:style>
  <w:style w:type="paragraph" w:customStyle="1" w:styleId="xl103">
    <w:name w:val="xl103"/>
    <w:basedOn w:val="a0"/>
    <w:rsid w:val="00983980"/>
    <w:pPr>
      <w:pBdr>
        <w:top w:val="single" w:sz="4" w:space="0" w:color="auto"/>
        <w:left w:val="single" w:sz="4" w:space="0" w:color="auto"/>
        <w:bottom w:val="single" w:sz="4" w:space="0" w:color="auto"/>
      </w:pBdr>
      <w:spacing w:before="100" w:beforeAutospacing="1" w:after="100" w:afterAutospacing="1"/>
      <w:jc w:val="right"/>
    </w:pPr>
    <w:rPr>
      <w:rFonts w:ascii="Book Antiqua" w:eastAsia="Arial Unicode MS" w:hAnsi="Book Antiqua" w:cs="Arial Unicode MS"/>
      <w:b/>
      <w:bCs/>
      <w:sz w:val="14"/>
      <w:szCs w:val="14"/>
    </w:rPr>
  </w:style>
  <w:style w:type="paragraph" w:customStyle="1" w:styleId="xl104">
    <w:name w:val="xl104"/>
    <w:basedOn w:val="a0"/>
    <w:rsid w:val="00983980"/>
    <w:pPr>
      <w:pBdr>
        <w:top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b/>
      <w:bCs/>
      <w:sz w:val="14"/>
      <w:szCs w:val="14"/>
    </w:rPr>
  </w:style>
  <w:style w:type="paragraph" w:customStyle="1" w:styleId="xl105">
    <w:name w:val="xl105"/>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b/>
      <w:bCs/>
      <w:sz w:val="14"/>
      <w:szCs w:val="14"/>
    </w:rPr>
  </w:style>
  <w:style w:type="paragraph" w:customStyle="1" w:styleId="xl106">
    <w:name w:val="xl106"/>
    <w:basedOn w:val="a0"/>
    <w:rsid w:val="00983980"/>
    <w:pPr>
      <w:pBdr>
        <w:left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b/>
      <w:bCs/>
      <w:sz w:val="14"/>
      <w:szCs w:val="14"/>
    </w:rPr>
  </w:style>
  <w:style w:type="paragraph" w:customStyle="1" w:styleId="xl107">
    <w:name w:val="xl107"/>
    <w:basedOn w:val="a0"/>
    <w:rsid w:val="00983980"/>
    <w:pPr>
      <w:spacing w:before="100" w:beforeAutospacing="1" w:after="100" w:afterAutospacing="1"/>
      <w:jc w:val="center"/>
    </w:pPr>
    <w:rPr>
      <w:rFonts w:ascii="Book Antiqua" w:eastAsia="Arial Unicode MS" w:hAnsi="Book Antiqua" w:cs="Arial Unicode MS"/>
      <w:b/>
      <w:bCs/>
    </w:rPr>
  </w:style>
  <w:style w:type="paragraph" w:customStyle="1" w:styleId="xl108">
    <w:name w:val="xl108"/>
    <w:basedOn w:val="a0"/>
    <w:rsid w:val="00983980"/>
    <w:pPr>
      <w:spacing w:before="100" w:beforeAutospacing="1" w:after="100" w:afterAutospacing="1"/>
    </w:pPr>
    <w:rPr>
      <w:rFonts w:ascii="Book Antiqua" w:eastAsia="Arial Unicode MS" w:hAnsi="Book Antiqua" w:cs="Arial Unicode MS"/>
      <w:b/>
      <w:bCs/>
      <w:sz w:val="14"/>
      <w:szCs w:val="14"/>
    </w:rPr>
  </w:style>
  <w:style w:type="paragraph" w:customStyle="1" w:styleId="xl109">
    <w:name w:val="xl109"/>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10">
    <w:name w:val="xl110"/>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Arial Unicode MS" w:hAnsi="Book Antiqua" w:cs="Arial Unicode MS"/>
      <w:sz w:val="14"/>
      <w:szCs w:val="14"/>
    </w:rPr>
  </w:style>
  <w:style w:type="paragraph" w:customStyle="1" w:styleId="xl111">
    <w:name w:val="xl111"/>
    <w:basedOn w:val="a0"/>
    <w:rsid w:val="00983980"/>
    <w:pPr>
      <w:pBdr>
        <w:top w:val="single" w:sz="4" w:space="0" w:color="auto"/>
        <w:left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12">
    <w:name w:val="xl112"/>
    <w:basedOn w:val="a0"/>
    <w:rsid w:val="00983980"/>
    <w:pPr>
      <w:pBdr>
        <w:top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13">
    <w:name w:val="xl113"/>
    <w:basedOn w:val="a0"/>
    <w:rsid w:val="00983980"/>
    <w:pPr>
      <w:pBdr>
        <w:top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14">
    <w:name w:val="xl114"/>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15">
    <w:name w:val="xl115"/>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16">
    <w:name w:val="xl116"/>
    <w:basedOn w:val="a0"/>
    <w:rsid w:val="00983980"/>
    <w:pPr>
      <w:pBdr>
        <w:top w:val="single" w:sz="4" w:space="0" w:color="auto"/>
        <w:left w:val="single" w:sz="4" w:space="0" w:color="auto"/>
        <w:bottom w:val="single" w:sz="4" w:space="0" w:color="auto"/>
      </w:pBdr>
      <w:spacing w:before="100" w:beforeAutospacing="1" w:after="100" w:afterAutospacing="1"/>
      <w:textAlignment w:val="center"/>
    </w:pPr>
    <w:rPr>
      <w:rFonts w:ascii="Book Antiqua" w:eastAsia="Arial Unicode MS" w:hAnsi="Book Antiqua" w:cs="Arial Unicode MS"/>
      <w:sz w:val="14"/>
      <w:szCs w:val="14"/>
    </w:rPr>
  </w:style>
  <w:style w:type="paragraph" w:customStyle="1" w:styleId="xl117">
    <w:name w:val="xl117"/>
    <w:basedOn w:val="a0"/>
    <w:rsid w:val="00983980"/>
    <w:pPr>
      <w:pBdr>
        <w:top w:val="single" w:sz="4" w:space="0" w:color="auto"/>
        <w:bottom w:val="single" w:sz="4" w:space="0" w:color="auto"/>
      </w:pBdr>
      <w:spacing w:before="100" w:beforeAutospacing="1" w:after="100" w:afterAutospacing="1"/>
      <w:textAlignment w:val="center"/>
    </w:pPr>
    <w:rPr>
      <w:rFonts w:ascii="Book Antiqua" w:eastAsia="Arial Unicode MS" w:hAnsi="Book Antiqua" w:cs="Arial Unicode MS"/>
      <w:sz w:val="14"/>
      <w:szCs w:val="14"/>
    </w:rPr>
  </w:style>
  <w:style w:type="paragraph" w:customStyle="1" w:styleId="xl118">
    <w:name w:val="xl118"/>
    <w:basedOn w:val="a0"/>
    <w:rsid w:val="00983980"/>
    <w:pPr>
      <w:pBdr>
        <w:top w:val="single" w:sz="4" w:space="0" w:color="auto"/>
        <w:bottom w:val="single" w:sz="4" w:space="0" w:color="auto"/>
        <w:right w:val="single" w:sz="4" w:space="0" w:color="auto"/>
      </w:pBdr>
      <w:spacing w:before="100" w:beforeAutospacing="1" w:after="100" w:afterAutospacing="1"/>
      <w:textAlignment w:val="center"/>
    </w:pPr>
    <w:rPr>
      <w:rFonts w:ascii="Book Antiqua" w:eastAsia="Arial Unicode MS" w:hAnsi="Book Antiqua" w:cs="Arial Unicode MS"/>
      <w:sz w:val="14"/>
      <w:szCs w:val="14"/>
    </w:rPr>
  </w:style>
  <w:style w:type="paragraph" w:customStyle="1" w:styleId="xl119">
    <w:name w:val="xl119"/>
    <w:basedOn w:val="a0"/>
    <w:rsid w:val="00983980"/>
    <w:pPr>
      <w:pBdr>
        <w:top w:val="single" w:sz="4" w:space="0" w:color="auto"/>
        <w:left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20">
    <w:name w:val="xl120"/>
    <w:basedOn w:val="a0"/>
    <w:rsid w:val="00983980"/>
    <w:pPr>
      <w:pBdr>
        <w:top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21">
    <w:name w:val="xl121"/>
    <w:basedOn w:val="a0"/>
    <w:rsid w:val="00983980"/>
    <w:pPr>
      <w:pBdr>
        <w:top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22">
    <w:name w:val="xl122"/>
    <w:basedOn w:val="a0"/>
    <w:rsid w:val="00983980"/>
    <w:pPr>
      <w:pBdr>
        <w:top w:val="single" w:sz="4" w:space="0" w:color="auto"/>
        <w:left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23">
    <w:name w:val="xl123"/>
    <w:basedOn w:val="a0"/>
    <w:rsid w:val="00983980"/>
    <w:pPr>
      <w:pBdr>
        <w:top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24">
    <w:name w:val="xl124"/>
    <w:basedOn w:val="a0"/>
    <w:rsid w:val="00983980"/>
    <w:pPr>
      <w:pBdr>
        <w:top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25">
    <w:name w:val="xl125"/>
    <w:basedOn w:val="a0"/>
    <w:rsid w:val="00983980"/>
    <w:pPr>
      <w:pBdr>
        <w:top w:val="single" w:sz="4" w:space="0" w:color="auto"/>
      </w:pBdr>
      <w:spacing w:before="100" w:beforeAutospacing="1" w:after="100" w:afterAutospacing="1"/>
      <w:jc w:val="center"/>
    </w:pPr>
    <w:rPr>
      <w:rFonts w:ascii="Book Antiqua" w:eastAsia="Arial Unicode MS" w:hAnsi="Book Antiqua" w:cs="Arial Unicode MS"/>
      <w:b/>
      <w:bCs/>
      <w:sz w:val="14"/>
      <w:szCs w:val="14"/>
    </w:rPr>
  </w:style>
  <w:style w:type="paragraph" w:customStyle="1" w:styleId="xl126">
    <w:name w:val="xl126"/>
    <w:basedOn w:val="a0"/>
    <w:rsid w:val="00983980"/>
    <w:pPr>
      <w:pBdr>
        <w:bottom w:val="single" w:sz="4" w:space="0" w:color="auto"/>
      </w:pBdr>
      <w:spacing w:before="100" w:beforeAutospacing="1" w:after="100" w:afterAutospacing="1"/>
      <w:jc w:val="center"/>
    </w:pPr>
    <w:rPr>
      <w:rFonts w:ascii="Book Antiqua" w:eastAsia="Arial Unicode MS" w:hAnsi="Book Antiqua" w:cs="Arial Unicode MS"/>
      <w:b/>
      <w:bCs/>
      <w:sz w:val="14"/>
      <w:szCs w:val="14"/>
    </w:rPr>
  </w:style>
  <w:style w:type="paragraph" w:customStyle="1" w:styleId="xl127">
    <w:name w:val="xl127"/>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Arial Unicode MS" w:hAnsi="Book Antiqua" w:cs="Arial Unicode MS"/>
      <w:b/>
      <w:bCs/>
      <w:sz w:val="14"/>
      <w:szCs w:val="14"/>
    </w:rPr>
  </w:style>
  <w:style w:type="paragraph" w:customStyle="1" w:styleId="xl128">
    <w:name w:val="xl128"/>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Arial Unicode MS" w:hAnsi="Book Antiqua" w:cs="Arial Unicode MS"/>
      <w:sz w:val="14"/>
      <w:szCs w:val="14"/>
    </w:rPr>
  </w:style>
  <w:style w:type="paragraph" w:customStyle="1" w:styleId="xl129">
    <w:name w:val="xl129"/>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Arial Unicode MS" w:hAnsi="Book Antiqua" w:cs="Arial Unicode MS"/>
      <w:sz w:val="14"/>
      <w:szCs w:val="14"/>
    </w:rPr>
  </w:style>
  <w:style w:type="paragraph" w:customStyle="1" w:styleId="xl130">
    <w:name w:val="xl130"/>
    <w:basedOn w:val="a0"/>
    <w:rsid w:val="00983980"/>
    <w:pPr>
      <w:pBdr>
        <w:top w:val="single" w:sz="4" w:space="0" w:color="auto"/>
        <w:left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31">
    <w:name w:val="xl131"/>
    <w:basedOn w:val="a0"/>
    <w:rsid w:val="00983980"/>
    <w:pPr>
      <w:pBdr>
        <w:top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32">
    <w:name w:val="xl132"/>
    <w:basedOn w:val="a0"/>
    <w:rsid w:val="00983980"/>
    <w:pPr>
      <w:pBdr>
        <w:top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33">
    <w:name w:val="xl133"/>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34">
    <w:name w:val="xl134"/>
    <w:basedOn w:val="a0"/>
    <w:rsid w:val="00983980"/>
    <w:pPr>
      <w:pBdr>
        <w:top w:val="single" w:sz="4" w:space="0" w:color="auto"/>
        <w:left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35">
    <w:name w:val="xl135"/>
    <w:basedOn w:val="a0"/>
    <w:rsid w:val="00983980"/>
    <w:pPr>
      <w:pBdr>
        <w:top w:val="single" w:sz="4" w:space="0" w:color="auto"/>
        <w:bottom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36">
    <w:name w:val="xl136"/>
    <w:basedOn w:val="a0"/>
    <w:rsid w:val="00983980"/>
    <w:pPr>
      <w:pBdr>
        <w:top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37">
    <w:name w:val="xl137"/>
    <w:basedOn w:val="a0"/>
    <w:rsid w:val="00983980"/>
    <w:pPr>
      <w:spacing w:before="100" w:beforeAutospacing="1" w:after="100" w:afterAutospacing="1"/>
    </w:pPr>
    <w:rPr>
      <w:rFonts w:ascii="Book Antiqua" w:eastAsia="Arial Unicode MS" w:hAnsi="Book Antiqua" w:cs="Arial Unicode MS"/>
      <w:b/>
      <w:bCs/>
      <w:sz w:val="14"/>
      <w:szCs w:val="14"/>
    </w:rPr>
  </w:style>
  <w:style w:type="paragraph" w:customStyle="1" w:styleId="xl138">
    <w:name w:val="xl138"/>
    <w:basedOn w:val="a0"/>
    <w:rsid w:val="00983980"/>
    <w:pPr>
      <w:spacing w:before="100" w:beforeAutospacing="1" w:after="100" w:afterAutospacing="1"/>
      <w:jc w:val="center"/>
    </w:pPr>
    <w:rPr>
      <w:rFonts w:ascii="Book Antiqua" w:eastAsia="Arial Unicode MS" w:hAnsi="Book Antiqua" w:cs="Arial Unicode MS"/>
      <w:b/>
      <w:bCs/>
      <w:sz w:val="14"/>
      <w:szCs w:val="14"/>
    </w:rPr>
  </w:style>
  <w:style w:type="paragraph" w:customStyle="1" w:styleId="xl139">
    <w:name w:val="xl139"/>
    <w:basedOn w:val="a0"/>
    <w:rsid w:val="00983980"/>
    <w:pPr>
      <w:spacing w:before="100" w:beforeAutospacing="1" w:after="100" w:afterAutospacing="1"/>
    </w:pPr>
    <w:rPr>
      <w:rFonts w:ascii="Book Antiqua" w:eastAsia="Arial Unicode MS" w:hAnsi="Book Antiqua" w:cs="Arial Unicode MS"/>
      <w:sz w:val="14"/>
      <w:szCs w:val="14"/>
    </w:rPr>
  </w:style>
  <w:style w:type="paragraph" w:customStyle="1" w:styleId="xl140">
    <w:name w:val="xl140"/>
    <w:basedOn w:val="a0"/>
    <w:rsid w:val="00983980"/>
    <w:pPr>
      <w:spacing w:before="100" w:beforeAutospacing="1" w:after="100" w:afterAutospacing="1"/>
      <w:jc w:val="both"/>
    </w:pPr>
    <w:rPr>
      <w:rFonts w:ascii="Book Antiqua" w:eastAsia="Arial Unicode MS" w:hAnsi="Book Antiqua" w:cs="Arial Unicode MS"/>
      <w:sz w:val="14"/>
      <w:szCs w:val="14"/>
    </w:rPr>
  </w:style>
  <w:style w:type="paragraph" w:customStyle="1" w:styleId="xl141">
    <w:name w:val="xl141"/>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Arial Unicode MS" w:hAnsi="Book Antiqua" w:cs="Arial Unicode MS"/>
      <w:b/>
      <w:bCs/>
      <w:sz w:val="14"/>
      <w:szCs w:val="14"/>
    </w:rPr>
  </w:style>
  <w:style w:type="paragraph" w:customStyle="1" w:styleId="xl142">
    <w:name w:val="xl142"/>
    <w:basedOn w:val="a0"/>
    <w:rsid w:val="00983980"/>
    <w:pPr>
      <w:pBdr>
        <w:top w:val="single" w:sz="4" w:space="0" w:color="auto"/>
        <w:left w:val="single" w:sz="4" w:space="0" w:color="auto"/>
        <w:bottom w:val="single" w:sz="4" w:space="0" w:color="auto"/>
      </w:pBdr>
      <w:spacing w:before="100" w:beforeAutospacing="1" w:after="100" w:afterAutospacing="1"/>
      <w:jc w:val="center"/>
    </w:pPr>
    <w:rPr>
      <w:rFonts w:ascii="Book Antiqua" w:eastAsia="Arial Unicode MS" w:hAnsi="Book Antiqua" w:cs="Arial Unicode MS"/>
      <w:sz w:val="14"/>
      <w:szCs w:val="14"/>
    </w:rPr>
  </w:style>
  <w:style w:type="paragraph" w:customStyle="1" w:styleId="xl143">
    <w:name w:val="xl143"/>
    <w:basedOn w:val="a0"/>
    <w:rsid w:val="00983980"/>
    <w:pPr>
      <w:pBdr>
        <w:top w:val="single" w:sz="4" w:space="0" w:color="auto"/>
        <w:bottom w:val="single" w:sz="4" w:space="0" w:color="auto"/>
        <w:right w:val="single" w:sz="4" w:space="0" w:color="auto"/>
      </w:pBdr>
      <w:spacing w:before="100" w:beforeAutospacing="1" w:after="100" w:afterAutospacing="1"/>
      <w:jc w:val="center"/>
    </w:pPr>
    <w:rPr>
      <w:rFonts w:ascii="Book Antiqua" w:eastAsia="Arial Unicode MS" w:hAnsi="Book Antiqua" w:cs="Arial Unicode MS"/>
      <w:sz w:val="14"/>
      <w:szCs w:val="14"/>
    </w:rPr>
  </w:style>
  <w:style w:type="paragraph" w:customStyle="1" w:styleId="xl144">
    <w:name w:val="xl144"/>
    <w:basedOn w:val="a0"/>
    <w:rsid w:val="00983980"/>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 Antiqua" w:eastAsia="Arial Unicode MS" w:hAnsi="Book Antiqua" w:cs="Arial Unicode MS"/>
      <w:sz w:val="14"/>
      <w:szCs w:val="14"/>
    </w:rPr>
  </w:style>
  <w:style w:type="paragraph" w:customStyle="1" w:styleId="xl145">
    <w:name w:val="xl145"/>
    <w:basedOn w:val="a0"/>
    <w:rsid w:val="00983980"/>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sz w:val="14"/>
      <w:szCs w:val="14"/>
    </w:rPr>
  </w:style>
  <w:style w:type="paragraph" w:customStyle="1" w:styleId="xl146">
    <w:name w:val="xl146"/>
    <w:basedOn w:val="a0"/>
    <w:rsid w:val="00983980"/>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sz w:val="14"/>
      <w:szCs w:val="14"/>
    </w:rPr>
  </w:style>
  <w:style w:type="paragraph" w:customStyle="1" w:styleId="xl147">
    <w:name w:val="xl147"/>
    <w:basedOn w:val="a0"/>
    <w:rsid w:val="00983980"/>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4"/>
      <w:szCs w:val="14"/>
    </w:rPr>
  </w:style>
  <w:style w:type="paragraph" w:customStyle="1" w:styleId="xl148">
    <w:name w:val="xl148"/>
    <w:basedOn w:val="a0"/>
    <w:rsid w:val="00983980"/>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sz w:val="14"/>
      <w:szCs w:val="14"/>
    </w:rPr>
  </w:style>
  <w:style w:type="paragraph" w:customStyle="1" w:styleId="xl149">
    <w:name w:val="xl149"/>
    <w:basedOn w:val="a0"/>
    <w:rsid w:val="00983980"/>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4"/>
      <w:szCs w:val="14"/>
    </w:rPr>
  </w:style>
  <w:style w:type="paragraph" w:customStyle="1" w:styleId="xl150">
    <w:name w:val="xl150"/>
    <w:basedOn w:val="a0"/>
    <w:rsid w:val="00983980"/>
    <w:pPr>
      <w:pBdr>
        <w:top w:val="single" w:sz="4" w:space="0" w:color="auto"/>
        <w:left w:val="single" w:sz="4" w:space="0" w:color="auto"/>
        <w:bottom w:val="single" w:sz="4" w:space="0" w:color="auto"/>
      </w:pBdr>
      <w:spacing w:before="100" w:beforeAutospacing="1" w:after="100" w:afterAutospacing="1"/>
      <w:jc w:val="center"/>
    </w:pPr>
    <w:rPr>
      <w:rFonts w:ascii="Book Antiqua" w:eastAsia="Arial Unicode MS" w:hAnsi="Book Antiqua" w:cs="Arial Unicode MS"/>
      <w:sz w:val="14"/>
      <w:szCs w:val="14"/>
    </w:rPr>
  </w:style>
  <w:style w:type="paragraph" w:customStyle="1" w:styleId="xl151">
    <w:name w:val="xl151"/>
    <w:basedOn w:val="a0"/>
    <w:rsid w:val="00983980"/>
    <w:pPr>
      <w:pBdr>
        <w:top w:val="single" w:sz="4" w:space="0" w:color="auto"/>
        <w:bottom w:val="single" w:sz="4" w:space="0" w:color="auto"/>
        <w:right w:val="single" w:sz="4" w:space="0" w:color="auto"/>
      </w:pBdr>
      <w:spacing w:before="100" w:beforeAutospacing="1" w:after="100" w:afterAutospacing="1"/>
      <w:jc w:val="center"/>
    </w:pPr>
    <w:rPr>
      <w:rFonts w:ascii="Book Antiqua" w:eastAsia="Arial Unicode MS" w:hAnsi="Book Antiqua" w:cs="Arial Unicode MS"/>
      <w:sz w:val="14"/>
      <w:szCs w:val="14"/>
    </w:rPr>
  </w:style>
  <w:style w:type="paragraph" w:customStyle="1" w:styleId="xl152">
    <w:name w:val="xl152"/>
    <w:basedOn w:val="a0"/>
    <w:rsid w:val="00983980"/>
    <w:pPr>
      <w:pBdr>
        <w:top w:val="single" w:sz="4" w:space="0" w:color="auto"/>
        <w:left w:val="single" w:sz="4" w:space="0" w:color="auto"/>
        <w:bottom w:val="single" w:sz="4" w:space="0" w:color="auto"/>
      </w:pBdr>
      <w:spacing w:before="100" w:beforeAutospacing="1" w:after="100" w:afterAutospacing="1"/>
      <w:jc w:val="center"/>
      <w:textAlignment w:val="top"/>
    </w:pPr>
    <w:rPr>
      <w:rFonts w:ascii="Book Antiqua" w:eastAsia="Arial Unicode MS" w:hAnsi="Book Antiqua" w:cs="Arial Unicode MS"/>
      <w:color w:val="000000"/>
      <w:sz w:val="14"/>
      <w:szCs w:val="14"/>
    </w:rPr>
  </w:style>
  <w:style w:type="paragraph" w:customStyle="1" w:styleId="xl153">
    <w:name w:val="xl153"/>
    <w:basedOn w:val="a0"/>
    <w:rsid w:val="00983980"/>
    <w:pPr>
      <w:pBdr>
        <w:top w:val="single" w:sz="4" w:space="0" w:color="auto"/>
        <w:bottom w:val="single" w:sz="4" w:space="0" w:color="auto"/>
        <w:right w:val="single" w:sz="4" w:space="0" w:color="auto"/>
      </w:pBdr>
      <w:spacing w:before="100" w:beforeAutospacing="1" w:after="100" w:afterAutospacing="1"/>
      <w:jc w:val="center"/>
      <w:textAlignment w:val="top"/>
    </w:pPr>
    <w:rPr>
      <w:rFonts w:ascii="Book Antiqua" w:eastAsia="Arial Unicode MS" w:hAnsi="Book Antiqua" w:cs="Arial Unicode MS"/>
      <w:color w:val="000000"/>
      <w:sz w:val="14"/>
      <w:szCs w:val="14"/>
    </w:rPr>
  </w:style>
  <w:style w:type="paragraph" w:customStyle="1" w:styleId="xl154">
    <w:name w:val="xl154"/>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b/>
      <w:bCs/>
      <w:sz w:val="14"/>
      <w:szCs w:val="14"/>
    </w:rPr>
  </w:style>
  <w:style w:type="paragraph" w:customStyle="1" w:styleId="xl155">
    <w:name w:val="xl155"/>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b/>
      <w:bCs/>
      <w:sz w:val="14"/>
      <w:szCs w:val="14"/>
    </w:rPr>
  </w:style>
  <w:style w:type="paragraph" w:customStyle="1" w:styleId="xl156">
    <w:name w:val="xl156"/>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b/>
      <w:bCs/>
      <w:sz w:val="14"/>
      <w:szCs w:val="14"/>
    </w:rPr>
  </w:style>
  <w:style w:type="paragraph" w:customStyle="1" w:styleId="xl157">
    <w:name w:val="xl157"/>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Arial Unicode MS" w:hAnsi="Book Antiqua" w:cs="Arial Unicode MS"/>
      <w:b/>
      <w:bCs/>
      <w:sz w:val="14"/>
      <w:szCs w:val="14"/>
    </w:rPr>
  </w:style>
  <w:style w:type="paragraph" w:customStyle="1" w:styleId="xl158">
    <w:name w:val="xl158"/>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Arial Unicode MS" w:hAnsi="Book Antiqua" w:cs="Arial Unicode MS"/>
      <w:b/>
      <w:bCs/>
      <w:color w:val="000000"/>
      <w:sz w:val="14"/>
      <w:szCs w:val="14"/>
    </w:rPr>
  </w:style>
  <w:style w:type="paragraph" w:customStyle="1" w:styleId="xl159">
    <w:name w:val="xl159"/>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60">
    <w:name w:val="xl160"/>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color w:val="000000"/>
      <w:sz w:val="14"/>
      <w:szCs w:val="14"/>
    </w:rPr>
  </w:style>
  <w:style w:type="paragraph" w:customStyle="1" w:styleId="xl161">
    <w:name w:val="xl161"/>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b/>
      <w:bCs/>
      <w:sz w:val="14"/>
      <w:szCs w:val="14"/>
    </w:rPr>
  </w:style>
  <w:style w:type="paragraph" w:customStyle="1" w:styleId="xl162">
    <w:name w:val="xl162"/>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b/>
      <w:bCs/>
      <w:sz w:val="14"/>
      <w:szCs w:val="14"/>
    </w:rPr>
  </w:style>
  <w:style w:type="paragraph" w:customStyle="1" w:styleId="xl163">
    <w:name w:val="xl163"/>
    <w:basedOn w:val="a0"/>
    <w:rsid w:val="00983980"/>
    <w:pPr>
      <w:spacing w:before="100" w:beforeAutospacing="1" w:after="100" w:afterAutospacing="1"/>
    </w:pPr>
    <w:rPr>
      <w:rFonts w:ascii="Book Antiqua" w:eastAsia="Arial Unicode MS" w:hAnsi="Book Antiqua" w:cs="Arial Unicode MS"/>
      <w:sz w:val="14"/>
      <w:szCs w:val="14"/>
    </w:rPr>
  </w:style>
  <w:style w:type="paragraph" w:customStyle="1" w:styleId="xl164">
    <w:name w:val="xl164"/>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Arial Unicode MS" w:hAnsi="Book Antiqua" w:cs="Arial Unicode MS"/>
      <w:b/>
      <w:bCs/>
      <w:sz w:val="14"/>
      <w:szCs w:val="14"/>
    </w:rPr>
  </w:style>
  <w:style w:type="paragraph" w:customStyle="1" w:styleId="xl165">
    <w:name w:val="xl165"/>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66">
    <w:name w:val="xl166"/>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sz w:val="14"/>
      <w:szCs w:val="14"/>
    </w:rPr>
  </w:style>
  <w:style w:type="paragraph" w:customStyle="1" w:styleId="xl167">
    <w:name w:val="xl167"/>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Arial Unicode MS" w:hAnsi="Book Antiqua" w:cs="Arial Unicode MS"/>
      <w:sz w:val="14"/>
      <w:szCs w:val="14"/>
    </w:rPr>
  </w:style>
  <w:style w:type="paragraph" w:customStyle="1" w:styleId="xl168">
    <w:name w:val="xl168"/>
    <w:basedOn w:val="a0"/>
    <w:rsid w:val="00983980"/>
    <w:pPr>
      <w:spacing w:before="100" w:beforeAutospacing="1" w:after="100" w:afterAutospacing="1"/>
    </w:pPr>
    <w:rPr>
      <w:rFonts w:ascii="Book Antiqua" w:eastAsia="Arial Unicode MS" w:hAnsi="Book Antiqua" w:cs="Arial Unicode MS"/>
      <w:sz w:val="14"/>
      <w:szCs w:val="14"/>
    </w:rPr>
  </w:style>
  <w:style w:type="paragraph" w:customStyle="1" w:styleId="xl169">
    <w:name w:val="xl169"/>
    <w:basedOn w:val="a0"/>
    <w:rsid w:val="00983980"/>
    <w:pPr>
      <w:spacing w:before="100" w:beforeAutospacing="1" w:after="100" w:afterAutospacing="1"/>
      <w:jc w:val="center"/>
      <w:textAlignment w:val="center"/>
    </w:pPr>
    <w:rPr>
      <w:rFonts w:ascii="Book Antiqua" w:eastAsia="Arial Unicode MS" w:hAnsi="Book Antiqua" w:cs="Arial Unicode MS"/>
      <w:sz w:val="14"/>
      <w:szCs w:val="14"/>
    </w:rPr>
  </w:style>
  <w:style w:type="paragraph" w:customStyle="1" w:styleId="xl170">
    <w:name w:val="xl170"/>
    <w:basedOn w:val="a0"/>
    <w:rsid w:val="00983980"/>
    <w:pPr>
      <w:spacing w:before="100" w:beforeAutospacing="1" w:after="100" w:afterAutospacing="1"/>
      <w:jc w:val="center"/>
    </w:pPr>
    <w:rPr>
      <w:rFonts w:ascii="Book Antiqua" w:eastAsia="Arial Unicode MS" w:hAnsi="Book Antiqua" w:cs="Arial Unicode MS"/>
      <w:sz w:val="14"/>
      <w:szCs w:val="14"/>
    </w:rPr>
  </w:style>
  <w:style w:type="paragraph" w:customStyle="1" w:styleId="xl171">
    <w:name w:val="xl171"/>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Book Antiqua" w:eastAsia="Arial Unicode MS" w:hAnsi="Book Antiqua" w:cs="Arial Unicode MS"/>
      <w:b/>
      <w:bCs/>
      <w:sz w:val="14"/>
      <w:szCs w:val="14"/>
    </w:rPr>
  </w:style>
  <w:style w:type="paragraph" w:customStyle="1" w:styleId="xl172">
    <w:name w:val="xl172"/>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Book Antiqua" w:eastAsia="Arial Unicode MS" w:hAnsi="Book Antiqua" w:cs="Arial Unicode MS"/>
      <w:sz w:val="14"/>
      <w:szCs w:val="14"/>
    </w:rPr>
  </w:style>
  <w:style w:type="paragraph" w:customStyle="1" w:styleId="xl173">
    <w:name w:val="xl173"/>
    <w:basedOn w:val="a0"/>
    <w:rsid w:val="00983980"/>
    <w:pPr>
      <w:spacing w:before="100" w:beforeAutospacing="1" w:after="100" w:afterAutospacing="1"/>
      <w:textAlignment w:val="top"/>
    </w:pPr>
    <w:rPr>
      <w:rFonts w:ascii="Book Antiqua" w:eastAsia="Arial Unicode MS" w:hAnsi="Book Antiqua" w:cs="Arial Unicode MS"/>
      <w:sz w:val="14"/>
      <w:szCs w:val="14"/>
    </w:rPr>
  </w:style>
  <w:style w:type="paragraph" w:customStyle="1" w:styleId="xl174">
    <w:name w:val="xl174"/>
    <w:basedOn w:val="a0"/>
    <w:rsid w:val="00983980"/>
    <w:pPr>
      <w:spacing w:before="100" w:beforeAutospacing="1" w:after="100" w:afterAutospacing="1"/>
      <w:jc w:val="center"/>
      <w:textAlignment w:val="top"/>
    </w:pPr>
    <w:rPr>
      <w:rFonts w:ascii="Book Antiqua" w:eastAsia="Arial Unicode MS" w:hAnsi="Book Antiqua" w:cs="Arial Unicode MS"/>
      <w:sz w:val="14"/>
      <w:szCs w:val="14"/>
    </w:rPr>
  </w:style>
  <w:style w:type="paragraph" w:customStyle="1" w:styleId="xl175">
    <w:name w:val="xl175"/>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Arial Unicode MS" w:hAnsi="Book Antiqua" w:cs="Arial Unicode MS"/>
      <w:b/>
      <w:bCs/>
      <w:sz w:val="14"/>
      <w:szCs w:val="14"/>
    </w:rPr>
  </w:style>
  <w:style w:type="paragraph" w:customStyle="1" w:styleId="xl176">
    <w:name w:val="xl176"/>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b/>
      <w:bCs/>
      <w:sz w:val="14"/>
      <w:szCs w:val="14"/>
    </w:rPr>
  </w:style>
  <w:style w:type="paragraph" w:customStyle="1" w:styleId="xl177">
    <w:name w:val="xl177"/>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sz w:val="14"/>
      <w:szCs w:val="14"/>
    </w:rPr>
  </w:style>
  <w:style w:type="paragraph" w:customStyle="1" w:styleId="xl178">
    <w:name w:val="xl178"/>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eastAsia="Arial Unicode MS" w:hAnsi="Book Antiqua" w:cs="Arial Unicode MS"/>
      <w:sz w:val="14"/>
      <w:szCs w:val="14"/>
    </w:rPr>
  </w:style>
  <w:style w:type="paragraph" w:customStyle="1" w:styleId="xl179">
    <w:name w:val="xl179"/>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80">
    <w:name w:val="xl180"/>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eastAsia="Arial Unicode MS" w:hAnsi="Book Antiqua" w:cs="Arial Unicode MS"/>
      <w:b/>
      <w:bCs/>
      <w:sz w:val="14"/>
      <w:szCs w:val="14"/>
    </w:rPr>
  </w:style>
  <w:style w:type="paragraph" w:customStyle="1" w:styleId="xl181">
    <w:name w:val="xl181"/>
    <w:basedOn w:val="a0"/>
    <w:rsid w:val="00983980"/>
    <w:pPr>
      <w:spacing w:before="100" w:beforeAutospacing="1" w:after="100" w:afterAutospacing="1"/>
      <w:jc w:val="center"/>
      <w:textAlignment w:val="center"/>
    </w:pPr>
    <w:rPr>
      <w:rFonts w:ascii="Book Antiqua" w:eastAsia="Arial Unicode MS" w:hAnsi="Book Antiqua" w:cs="Arial Unicode MS"/>
      <w:b/>
      <w:bCs/>
      <w:sz w:val="14"/>
      <w:szCs w:val="14"/>
    </w:rPr>
  </w:style>
  <w:style w:type="paragraph" w:customStyle="1" w:styleId="xl182">
    <w:name w:val="xl182"/>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sz w:val="14"/>
      <w:szCs w:val="14"/>
    </w:rPr>
  </w:style>
  <w:style w:type="paragraph" w:customStyle="1" w:styleId="xl183">
    <w:name w:val="xl183"/>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sz w:val="14"/>
      <w:szCs w:val="14"/>
    </w:rPr>
  </w:style>
  <w:style w:type="paragraph" w:customStyle="1" w:styleId="xl184">
    <w:name w:val="xl184"/>
    <w:basedOn w:val="a0"/>
    <w:rsid w:val="00983980"/>
    <w:pPr>
      <w:spacing w:before="100" w:beforeAutospacing="1" w:after="100" w:afterAutospacing="1"/>
    </w:pPr>
    <w:rPr>
      <w:rFonts w:ascii="Book Antiqua" w:eastAsia="Arial Unicode MS" w:hAnsi="Book Antiqua" w:cs="Arial Unicode MS"/>
      <w:sz w:val="14"/>
      <w:szCs w:val="14"/>
    </w:rPr>
  </w:style>
  <w:style w:type="paragraph" w:customStyle="1" w:styleId="xl185">
    <w:name w:val="xl185"/>
    <w:basedOn w:val="a0"/>
    <w:rsid w:val="00983980"/>
    <w:pPr>
      <w:spacing w:before="100" w:beforeAutospacing="1" w:after="100" w:afterAutospacing="1"/>
      <w:textAlignment w:val="top"/>
    </w:pPr>
    <w:rPr>
      <w:rFonts w:ascii="Book Antiqua" w:eastAsia="Arial Unicode MS" w:hAnsi="Book Antiqua" w:cs="Arial Unicode MS"/>
      <w:sz w:val="14"/>
      <w:szCs w:val="14"/>
    </w:rPr>
  </w:style>
  <w:style w:type="paragraph" w:customStyle="1" w:styleId="xl186">
    <w:name w:val="xl186"/>
    <w:basedOn w:val="a0"/>
    <w:rsid w:val="00983980"/>
    <w:pPr>
      <w:spacing w:before="100" w:beforeAutospacing="1" w:after="100" w:afterAutospacing="1"/>
      <w:textAlignment w:val="top"/>
    </w:pPr>
    <w:rPr>
      <w:rFonts w:ascii="Book Antiqua" w:eastAsia="Arial Unicode MS" w:hAnsi="Book Antiqua" w:cs="Arial Unicode MS"/>
      <w:sz w:val="14"/>
      <w:szCs w:val="14"/>
    </w:rPr>
  </w:style>
  <w:style w:type="paragraph" w:customStyle="1" w:styleId="xl187">
    <w:name w:val="xl187"/>
    <w:basedOn w:val="a0"/>
    <w:rsid w:val="00983980"/>
    <w:pPr>
      <w:spacing w:before="100" w:beforeAutospacing="1" w:after="100" w:afterAutospacing="1"/>
      <w:textAlignment w:val="top"/>
    </w:pPr>
    <w:rPr>
      <w:rFonts w:ascii="Book Antiqua" w:eastAsia="Arial Unicode MS" w:hAnsi="Book Antiqua" w:cs="Arial Unicode MS"/>
      <w:sz w:val="14"/>
      <w:szCs w:val="14"/>
    </w:rPr>
  </w:style>
  <w:style w:type="paragraph" w:customStyle="1" w:styleId="xl188">
    <w:name w:val="xl188"/>
    <w:basedOn w:val="a0"/>
    <w:rsid w:val="00983980"/>
    <w:pPr>
      <w:spacing w:before="100" w:beforeAutospacing="1" w:after="100" w:afterAutospacing="1"/>
      <w:textAlignment w:val="top"/>
    </w:pPr>
    <w:rPr>
      <w:rFonts w:ascii="Book Antiqua" w:eastAsia="Arial Unicode MS" w:hAnsi="Book Antiqua" w:cs="Arial Unicode MS"/>
      <w:sz w:val="14"/>
      <w:szCs w:val="14"/>
    </w:rPr>
  </w:style>
  <w:style w:type="paragraph" w:customStyle="1" w:styleId="xl189">
    <w:name w:val="xl189"/>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 Antiqua" w:eastAsia="Arial Unicode MS" w:hAnsi="Book Antiqua" w:cs="Arial Unicode MS"/>
      <w:b/>
      <w:bCs/>
      <w:sz w:val="14"/>
      <w:szCs w:val="14"/>
    </w:rPr>
  </w:style>
  <w:style w:type="paragraph" w:customStyle="1" w:styleId="xl190">
    <w:name w:val="xl190"/>
    <w:basedOn w:val="a0"/>
    <w:rsid w:val="00983980"/>
    <w:pPr>
      <w:pBdr>
        <w:top w:val="single" w:sz="4" w:space="0" w:color="auto"/>
        <w:left w:val="single" w:sz="4" w:space="0" w:color="auto"/>
        <w:right w:val="single" w:sz="4" w:space="0" w:color="auto"/>
      </w:pBdr>
      <w:spacing w:before="100" w:beforeAutospacing="1" w:after="100" w:afterAutospacing="1"/>
      <w:jc w:val="center"/>
      <w:textAlignment w:val="top"/>
    </w:pPr>
    <w:rPr>
      <w:rFonts w:ascii="Book Antiqua" w:eastAsia="Arial Unicode MS" w:hAnsi="Book Antiqua" w:cs="Arial Unicode MS"/>
      <w:b/>
      <w:bCs/>
      <w:sz w:val="14"/>
      <w:szCs w:val="14"/>
    </w:rPr>
  </w:style>
  <w:style w:type="paragraph" w:customStyle="1" w:styleId="xl191">
    <w:name w:val="xl191"/>
    <w:basedOn w:val="a0"/>
    <w:rsid w:val="00983980"/>
    <w:pPr>
      <w:pBdr>
        <w:left w:val="single" w:sz="4" w:space="0" w:color="auto"/>
        <w:bottom w:val="single" w:sz="4" w:space="0" w:color="auto"/>
        <w:right w:val="single" w:sz="4" w:space="0" w:color="auto"/>
      </w:pBdr>
      <w:spacing w:before="100" w:beforeAutospacing="1" w:after="100" w:afterAutospacing="1"/>
      <w:jc w:val="center"/>
      <w:textAlignment w:val="top"/>
    </w:pPr>
    <w:rPr>
      <w:rFonts w:ascii="Book Antiqua" w:eastAsia="Arial Unicode MS" w:hAnsi="Book Antiqua" w:cs="Arial Unicode MS"/>
      <w:b/>
      <w:bCs/>
      <w:sz w:val="14"/>
      <w:szCs w:val="14"/>
    </w:rPr>
  </w:style>
  <w:style w:type="paragraph" w:customStyle="1" w:styleId="xl192">
    <w:name w:val="xl192"/>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93">
    <w:name w:val="xl193"/>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94">
    <w:name w:val="xl194"/>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sz w:val="14"/>
      <w:szCs w:val="14"/>
    </w:rPr>
  </w:style>
  <w:style w:type="paragraph" w:customStyle="1" w:styleId="xl195">
    <w:name w:val="xl195"/>
    <w:basedOn w:val="a0"/>
    <w:rsid w:val="00983980"/>
    <w:pPr>
      <w:pBdr>
        <w:top w:val="single" w:sz="4" w:space="0" w:color="auto"/>
        <w:left w:val="single" w:sz="4" w:space="0" w:color="auto"/>
        <w:bottom w:val="single" w:sz="4" w:space="0" w:color="auto"/>
      </w:pBdr>
      <w:spacing w:before="100" w:beforeAutospacing="1" w:after="100" w:afterAutospacing="1"/>
      <w:jc w:val="right"/>
    </w:pPr>
    <w:rPr>
      <w:rFonts w:ascii="Book Antiqua" w:eastAsia="Arial Unicode MS" w:hAnsi="Book Antiqua" w:cs="Arial Unicode MS"/>
      <w:sz w:val="14"/>
      <w:szCs w:val="14"/>
    </w:rPr>
  </w:style>
  <w:style w:type="paragraph" w:customStyle="1" w:styleId="xl196">
    <w:name w:val="xl196"/>
    <w:basedOn w:val="a0"/>
    <w:rsid w:val="00983980"/>
    <w:pPr>
      <w:pBdr>
        <w:top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sz w:val="14"/>
      <w:szCs w:val="14"/>
    </w:rPr>
  </w:style>
  <w:style w:type="paragraph" w:customStyle="1" w:styleId="xl197">
    <w:name w:val="xl197"/>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b/>
      <w:bCs/>
      <w:sz w:val="14"/>
      <w:szCs w:val="14"/>
    </w:rPr>
  </w:style>
  <w:style w:type="paragraph" w:customStyle="1" w:styleId="xl198">
    <w:name w:val="xl198"/>
    <w:basedOn w:val="a0"/>
    <w:rsid w:val="00983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Arial Unicode MS" w:hAnsi="Book Antiqua" w:cs="Arial Unicode MS"/>
      <w:b/>
      <w:bCs/>
      <w:sz w:val="14"/>
      <w:szCs w:val="14"/>
    </w:rPr>
  </w:style>
  <w:style w:type="paragraph" w:customStyle="1" w:styleId="xl199">
    <w:name w:val="xl199"/>
    <w:basedOn w:val="a0"/>
    <w:rsid w:val="00983980"/>
    <w:pPr>
      <w:pBdr>
        <w:top w:val="single" w:sz="4" w:space="0" w:color="auto"/>
        <w:left w:val="single" w:sz="4" w:space="0" w:color="auto"/>
        <w:bottom w:val="single" w:sz="4" w:space="0" w:color="auto"/>
      </w:pBdr>
      <w:spacing w:before="100" w:beforeAutospacing="1" w:after="100" w:afterAutospacing="1"/>
      <w:jc w:val="right"/>
    </w:pPr>
    <w:rPr>
      <w:rFonts w:ascii="Book Antiqua" w:eastAsia="Arial Unicode MS" w:hAnsi="Book Antiqua" w:cs="Arial Unicode MS"/>
      <w:b/>
      <w:bCs/>
      <w:sz w:val="14"/>
      <w:szCs w:val="14"/>
    </w:rPr>
  </w:style>
  <w:style w:type="paragraph" w:customStyle="1" w:styleId="xl200">
    <w:name w:val="xl200"/>
    <w:basedOn w:val="a0"/>
    <w:rsid w:val="00983980"/>
    <w:pPr>
      <w:pBdr>
        <w:top w:val="single" w:sz="4" w:space="0" w:color="auto"/>
        <w:bottom w:val="single" w:sz="4" w:space="0" w:color="auto"/>
        <w:right w:val="single" w:sz="4" w:space="0" w:color="auto"/>
      </w:pBdr>
      <w:spacing w:before="100" w:beforeAutospacing="1" w:after="100" w:afterAutospacing="1"/>
      <w:jc w:val="right"/>
    </w:pPr>
    <w:rPr>
      <w:rFonts w:ascii="Book Antiqua" w:eastAsia="Arial Unicode MS" w:hAnsi="Book Antiqua" w:cs="Arial Unicode MS"/>
      <w:b/>
      <w:bCs/>
      <w:sz w:val="14"/>
      <w:szCs w:val="14"/>
    </w:rPr>
  </w:style>
  <w:style w:type="paragraph" w:customStyle="1" w:styleId="xl201">
    <w:name w:val="xl201"/>
    <w:basedOn w:val="a0"/>
    <w:rsid w:val="00983980"/>
    <w:pPr>
      <w:spacing w:before="100" w:beforeAutospacing="1" w:after="100" w:afterAutospacing="1"/>
    </w:pPr>
    <w:rPr>
      <w:rFonts w:ascii="Book Antiqua" w:eastAsia="Arial Unicode MS" w:hAnsi="Book Antiqua" w:cs="Arial Unicode MS"/>
      <w:b/>
      <w:bCs/>
      <w:i/>
      <w:iCs/>
      <w:sz w:val="14"/>
      <w:szCs w:val="14"/>
      <w:u w:val="single"/>
    </w:rPr>
  </w:style>
  <w:style w:type="paragraph" w:styleId="aff2">
    <w:name w:val="Subtitle"/>
    <w:basedOn w:val="a0"/>
    <w:link w:val="aff3"/>
    <w:qFormat/>
    <w:rsid w:val="00983980"/>
    <w:pPr>
      <w:jc w:val="center"/>
    </w:pPr>
    <w:rPr>
      <w:rFonts w:ascii="Verdana" w:eastAsia="Times New Roman" w:hAnsi="Verdana" w:cs="Times New Roman"/>
      <w:color w:val="000000"/>
      <w:sz w:val="28"/>
      <w:szCs w:val="20"/>
    </w:rPr>
  </w:style>
  <w:style w:type="character" w:customStyle="1" w:styleId="aff3">
    <w:name w:val="Подзаголовок Знак"/>
    <w:basedOn w:val="a1"/>
    <w:link w:val="aff2"/>
    <w:rsid w:val="00983980"/>
    <w:rPr>
      <w:rFonts w:ascii="Verdana" w:eastAsia="Times New Roman" w:hAnsi="Verdana" w:cs="Times New Roman"/>
      <w:color w:val="000000"/>
      <w:sz w:val="28"/>
      <w:szCs w:val="20"/>
    </w:rPr>
  </w:style>
  <w:style w:type="paragraph" w:styleId="12">
    <w:name w:val="toc 1"/>
    <w:basedOn w:val="a0"/>
    <w:next w:val="a0"/>
    <w:autoRedefine/>
    <w:uiPriority w:val="39"/>
    <w:rsid w:val="00983980"/>
    <w:pPr>
      <w:tabs>
        <w:tab w:val="left" w:pos="1320"/>
        <w:tab w:val="right" w:leader="dot" w:pos="9344"/>
      </w:tabs>
      <w:spacing w:line="360" w:lineRule="auto"/>
      <w:ind w:right="281"/>
    </w:pPr>
    <w:rPr>
      <w:rFonts w:ascii="Times New Roman" w:eastAsia="Times New Roman" w:hAnsi="Times New Roman" w:cs="Times New Roman"/>
    </w:rPr>
  </w:style>
  <w:style w:type="paragraph" w:customStyle="1" w:styleId="aff4">
    <w:name w:val="Знак Знак Знак Знак Знак Знак Знак Знак Знак Знак"/>
    <w:basedOn w:val="a0"/>
    <w:autoRedefine/>
    <w:rsid w:val="00983980"/>
    <w:pPr>
      <w:spacing w:after="160" w:line="240" w:lineRule="exact"/>
    </w:pPr>
    <w:rPr>
      <w:rFonts w:ascii="Times New Roman" w:eastAsia="Times New Roman" w:hAnsi="Times New Roman" w:cs="Times New Roman"/>
      <w:sz w:val="28"/>
      <w:szCs w:val="20"/>
      <w:lang w:val="en-US" w:eastAsia="en-US"/>
    </w:rPr>
  </w:style>
  <w:style w:type="paragraph" w:customStyle="1" w:styleId="NormalWeb1">
    <w:name w:val="Normal (Web)1"/>
    <w:basedOn w:val="a0"/>
    <w:rsid w:val="00983980"/>
    <w:pPr>
      <w:spacing w:before="100" w:after="100"/>
    </w:pPr>
    <w:rPr>
      <w:rFonts w:ascii="Times New Roman" w:eastAsia="Times New Roman" w:hAnsi="Times New Roman" w:cs="Times New Roman"/>
      <w:szCs w:val="20"/>
    </w:rPr>
  </w:style>
  <w:style w:type="character" w:customStyle="1" w:styleId="s0">
    <w:name w:val="s0"/>
    <w:rsid w:val="00983980"/>
    <w:rPr>
      <w:rFonts w:ascii="Garamond" w:hAnsi="Garamond" w:cs="Times New Roman" w:hint="default"/>
      <w:b w:val="0"/>
      <w:bCs w:val="0"/>
      <w:i w:val="0"/>
      <w:iCs w:val="0"/>
      <w:strike w:val="0"/>
      <w:dstrike w:val="0"/>
      <w:color w:val="000000"/>
      <w:sz w:val="22"/>
      <w:szCs w:val="22"/>
      <w:u w:val="none"/>
      <w:effect w:val="none"/>
    </w:rPr>
  </w:style>
  <w:style w:type="paragraph" w:styleId="26">
    <w:name w:val="toc 2"/>
    <w:basedOn w:val="a0"/>
    <w:next w:val="a0"/>
    <w:autoRedefine/>
    <w:semiHidden/>
    <w:rsid w:val="00983980"/>
    <w:pPr>
      <w:ind w:left="200"/>
    </w:pPr>
    <w:rPr>
      <w:rFonts w:ascii="Times New Roman" w:eastAsia="Times New Roman" w:hAnsi="Times New Roman" w:cs="Times New Roman"/>
      <w:bCs/>
      <w:sz w:val="20"/>
      <w:szCs w:val="20"/>
    </w:rPr>
  </w:style>
  <w:style w:type="paragraph" w:customStyle="1" w:styleId="aff5">
    <w:name w:val="Знак Знак Знак Знак"/>
    <w:basedOn w:val="a0"/>
    <w:autoRedefine/>
    <w:rsid w:val="00983980"/>
    <w:pPr>
      <w:spacing w:after="160" w:line="240" w:lineRule="exact"/>
    </w:pPr>
    <w:rPr>
      <w:rFonts w:ascii="Times New Roman" w:eastAsia="SimSun" w:hAnsi="Times New Roman" w:cs="Times New Roman"/>
      <w:b/>
      <w:sz w:val="28"/>
      <w:lang w:val="en-US" w:eastAsia="en-US"/>
    </w:rPr>
  </w:style>
  <w:style w:type="table" w:customStyle="1" w:styleId="13">
    <w:name w:val="Сетка таблицы1"/>
    <w:basedOn w:val="a2"/>
    <w:next w:val="aa"/>
    <w:uiPriority w:val="39"/>
    <w:rsid w:val="009839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toc 3"/>
    <w:basedOn w:val="a0"/>
    <w:next w:val="a0"/>
    <w:autoRedefine/>
    <w:semiHidden/>
    <w:rsid w:val="00983980"/>
    <w:pPr>
      <w:tabs>
        <w:tab w:val="right" w:leader="dot" w:pos="9344"/>
      </w:tabs>
      <w:spacing w:line="360" w:lineRule="auto"/>
    </w:pPr>
    <w:rPr>
      <w:rFonts w:ascii="Times New Roman" w:eastAsia="Times New Roman" w:hAnsi="Times New Roman" w:cs="Times New Roman"/>
      <w:bCs/>
      <w:noProof/>
    </w:rPr>
  </w:style>
  <w:style w:type="paragraph" w:customStyle="1" w:styleId="timesnewroman">
    <w:name w:val="timesnewroman"/>
    <w:basedOn w:val="a0"/>
    <w:rsid w:val="00983980"/>
    <w:pPr>
      <w:tabs>
        <w:tab w:val="num" w:pos="360"/>
      </w:tabs>
      <w:ind w:left="1492"/>
      <w:jc w:val="both"/>
    </w:pPr>
    <w:rPr>
      <w:rFonts w:ascii="Times New Roman" w:eastAsia="Times New Roman" w:hAnsi="Times New Roman" w:cs="Times New Roman"/>
    </w:rPr>
  </w:style>
  <w:style w:type="paragraph" w:customStyle="1" w:styleId="aff6">
    <w:name w:val="a"/>
    <w:basedOn w:val="a0"/>
    <w:rsid w:val="00983980"/>
    <w:pPr>
      <w:spacing w:before="120" w:after="120"/>
      <w:jc w:val="both"/>
    </w:pPr>
    <w:rPr>
      <w:rFonts w:ascii="Arial" w:eastAsia="Times New Roman" w:hAnsi="Arial" w:cs="Arial"/>
    </w:rPr>
  </w:style>
  <w:style w:type="paragraph" w:customStyle="1" w:styleId="aff7">
    <w:name w:val="Абзац с интервалом"/>
    <w:basedOn w:val="a0"/>
    <w:rsid w:val="00983980"/>
    <w:pPr>
      <w:spacing w:before="120" w:after="120"/>
      <w:jc w:val="both"/>
    </w:pPr>
    <w:rPr>
      <w:rFonts w:ascii="Arial" w:eastAsia="Times New Roman" w:hAnsi="Arial" w:cs="Arial"/>
    </w:rPr>
  </w:style>
  <w:style w:type="paragraph" w:customStyle="1" w:styleId="TimesNewRoman0">
    <w:name w:val="Стиль Абзац маркерованный + Times New Roman"/>
    <w:basedOn w:val="a0"/>
    <w:rsid w:val="00983980"/>
    <w:pPr>
      <w:tabs>
        <w:tab w:val="num" w:pos="1492"/>
      </w:tabs>
      <w:ind w:left="1492" w:hanging="360"/>
      <w:jc w:val="both"/>
    </w:pPr>
    <w:rPr>
      <w:rFonts w:ascii="Times New Roman" w:eastAsia="Times New Roman" w:hAnsi="Times New Roman" w:cs="Times New Roman"/>
    </w:rPr>
  </w:style>
  <w:style w:type="character" w:customStyle="1" w:styleId="TimesNewRoman1">
    <w:name w:val="Стиль Абзац маркерованный + Times New Roman Знак"/>
    <w:rsid w:val="00983980"/>
    <w:rPr>
      <w:rFonts w:ascii="Arial" w:hAnsi="Arial" w:cs="Arial"/>
      <w:sz w:val="24"/>
      <w:szCs w:val="24"/>
      <w:lang w:val="ru-RU" w:eastAsia="ru-RU"/>
    </w:rPr>
  </w:style>
  <w:style w:type="paragraph" w:customStyle="1" w:styleId="aff8">
    <w:name w:val="Утверждаю"/>
    <w:basedOn w:val="a0"/>
    <w:rsid w:val="00983980"/>
    <w:pPr>
      <w:jc w:val="center"/>
    </w:pPr>
    <w:rPr>
      <w:rFonts w:ascii="Arial" w:eastAsia="Times New Roman" w:hAnsi="Arial" w:cs="Arial"/>
      <w:b/>
      <w:bCs/>
      <w:sz w:val="28"/>
      <w:szCs w:val="28"/>
    </w:rPr>
  </w:style>
  <w:style w:type="paragraph" w:customStyle="1" w:styleId="38">
    <w:name w:val="заголовок 3"/>
    <w:rsid w:val="00983980"/>
    <w:pPr>
      <w:keepNext/>
      <w:autoSpaceDE w:val="0"/>
      <w:autoSpaceDN w:val="0"/>
      <w:jc w:val="center"/>
    </w:pPr>
    <w:rPr>
      <w:rFonts w:ascii="Times New Roman" w:eastAsia="Times New Roman" w:hAnsi="Times New Roman" w:cs="Times New Roman"/>
      <w:b/>
      <w:bCs/>
    </w:rPr>
  </w:style>
  <w:style w:type="paragraph" w:styleId="aff9">
    <w:name w:val="Normal (Web)"/>
    <w:basedOn w:val="a0"/>
    <w:uiPriority w:val="99"/>
    <w:rsid w:val="00983980"/>
    <w:pPr>
      <w:autoSpaceDE w:val="0"/>
      <w:autoSpaceDN w:val="0"/>
    </w:pPr>
    <w:rPr>
      <w:rFonts w:ascii="Times New Roman" w:eastAsia="Times New Roman" w:hAnsi="Times New Roman" w:cs="Times New Roman"/>
    </w:rPr>
  </w:style>
  <w:style w:type="paragraph" w:customStyle="1" w:styleId="ConsNormal">
    <w:name w:val="ConsNormal"/>
    <w:rsid w:val="00983980"/>
    <w:pPr>
      <w:widowControl w:val="0"/>
      <w:autoSpaceDE w:val="0"/>
      <w:autoSpaceDN w:val="0"/>
      <w:adjustRightInd w:val="0"/>
      <w:ind w:right="19772" w:firstLine="720"/>
    </w:pPr>
    <w:rPr>
      <w:rFonts w:ascii="Arial" w:eastAsia="Times New Roman" w:hAnsi="Arial" w:cs="Arial"/>
      <w:sz w:val="20"/>
      <w:szCs w:val="20"/>
    </w:rPr>
  </w:style>
  <w:style w:type="paragraph" w:customStyle="1" w:styleId="affa">
    <w:name w:val="Абзац маркерованный"/>
    <w:basedOn w:val="aff7"/>
    <w:rsid w:val="00983980"/>
    <w:pPr>
      <w:tabs>
        <w:tab w:val="num" w:pos="720"/>
        <w:tab w:val="num" w:pos="1070"/>
        <w:tab w:val="num" w:pos="1267"/>
        <w:tab w:val="num" w:pos="1492"/>
      </w:tabs>
      <w:spacing w:before="0" w:after="0"/>
      <w:ind w:left="720" w:hanging="360"/>
    </w:pPr>
  </w:style>
  <w:style w:type="paragraph" w:styleId="affb">
    <w:name w:val="No Spacing"/>
    <w:uiPriority w:val="1"/>
    <w:qFormat/>
    <w:rsid w:val="00983980"/>
    <w:rPr>
      <w:rFonts w:ascii="Calibri" w:eastAsia="Calibri" w:hAnsi="Calibri" w:cs="Times New Roman"/>
      <w:sz w:val="22"/>
      <w:szCs w:val="22"/>
      <w:lang w:eastAsia="en-US"/>
    </w:rPr>
  </w:style>
  <w:style w:type="character" w:styleId="affc">
    <w:name w:val="FollowedHyperlink"/>
    <w:rsid w:val="00983980"/>
    <w:rPr>
      <w:color w:val="954F72"/>
      <w:u w:val="single"/>
    </w:rPr>
  </w:style>
  <w:style w:type="character" w:customStyle="1" w:styleId="extended-textshort">
    <w:name w:val="extended-text__short"/>
    <w:rsid w:val="00983980"/>
  </w:style>
  <w:style w:type="character" w:customStyle="1" w:styleId="CharStyle7">
    <w:name w:val="Char Style 7"/>
    <w:link w:val="Style6"/>
    <w:rsid w:val="00983980"/>
    <w:rPr>
      <w:spacing w:val="7"/>
      <w:shd w:val="clear" w:color="auto" w:fill="FFFFFF"/>
    </w:rPr>
  </w:style>
  <w:style w:type="paragraph" w:customStyle="1" w:styleId="Style6">
    <w:name w:val="Style 6"/>
    <w:basedOn w:val="a0"/>
    <w:link w:val="CharStyle7"/>
    <w:rsid w:val="00983980"/>
    <w:pPr>
      <w:widowControl w:val="0"/>
      <w:shd w:val="clear" w:color="auto" w:fill="FFFFFF"/>
      <w:spacing w:line="266" w:lineRule="exact"/>
      <w:jc w:val="both"/>
    </w:pPr>
    <w:rPr>
      <w:spacing w:val="7"/>
    </w:rPr>
  </w:style>
  <w:style w:type="character" w:styleId="affd">
    <w:name w:val="Strong"/>
    <w:uiPriority w:val="22"/>
    <w:qFormat/>
    <w:rsid w:val="00983980"/>
    <w:rPr>
      <w:b/>
      <w:bCs/>
    </w:rPr>
  </w:style>
  <w:style w:type="paragraph" w:customStyle="1" w:styleId="ConsPlusNonformat">
    <w:name w:val="ConsPlusNonformat"/>
    <w:rsid w:val="00983980"/>
    <w:pPr>
      <w:widowControl w:val="0"/>
      <w:autoSpaceDE w:val="0"/>
      <w:autoSpaceDN w:val="0"/>
    </w:pPr>
    <w:rPr>
      <w:rFonts w:ascii="Courier New" w:eastAsia="Times New Roman" w:hAnsi="Courier New" w:cs="Courier New"/>
      <w:sz w:val="20"/>
      <w:szCs w:val="20"/>
    </w:rPr>
  </w:style>
  <w:style w:type="paragraph" w:customStyle="1" w:styleId="TableContents">
    <w:name w:val="Table Contents"/>
    <w:basedOn w:val="a0"/>
    <w:uiPriority w:val="99"/>
    <w:rsid w:val="00983980"/>
    <w:pPr>
      <w:widowControl w:val="0"/>
      <w:suppressLineNumbers/>
      <w:suppressAutoHyphens/>
      <w:autoSpaceDN w:val="0"/>
      <w:textAlignment w:val="baseline"/>
    </w:pPr>
    <w:rPr>
      <w:rFonts w:ascii="Times New Roman" w:eastAsia="Arial Unicode MS" w:hAnsi="Times New Roman" w:cs="Arial Unicode MS"/>
      <w:kern w:val="3"/>
      <w:lang w:eastAsia="zh-CN" w:bidi="hi-IN"/>
    </w:rPr>
  </w:style>
  <w:style w:type="paragraph" w:styleId="affe">
    <w:name w:val="endnote text"/>
    <w:basedOn w:val="a0"/>
    <w:link w:val="afff"/>
    <w:uiPriority w:val="99"/>
    <w:unhideWhenUsed/>
    <w:rsid w:val="00983980"/>
    <w:rPr>
      <w:rFonts w:ascii="Calibri" w:eastAsia="Calibri" w:hAnsi="Calibri" w:cs="Times New Roman"/>
      <w:sz w:val="20"/>
      <w:szCs w:val="20"/>
      <w:lang w:eastAsia="en-US"/>
    </w:rPr>
  </w:style>
  <w:style w:type="character" w:customStyle="1" w:styleId="afff">
    <w:name w:val="Текст концевой сноски Знак"/>
    <w:basedOn w:val="a1"/>
    <w:link w:val="affe"/>
    <w:uiPriority w:val="99"/>
    <w:rsid w:val="00983980"/>
    <w:rPr>
      <w:rFonts w:ascii="Calibri" w:eastAsia="Calibri" w:hAnsi="Calibri" w:cs="Times New Roman"/>
      <w:sz w:val="20"/>
      <w:szCs w:val="20"/>
      <w:lang w:eastAsia="en-US"/>
    </w:rPr>
  </w:style>
  <w:style w:type="character" w:styleId="afff0">
    <w:name w:val="endnote reference"/>
    <w:uiPriority w:val="99"/>
    <w:unhideWhenUsed/>
    <w:rsid w:val="009839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748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r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4860-8B7F-4B7B-8EC9-FD86450F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5045</Words>
  <Characters>28758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AHML</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Векшина Софья Сергеевна</dc:creator>
  <cp:lastModifiedBy>Векшина Софья Сергеевна</cp:lastModifiedBy>
  <cp:revision>5</cp:revision>
  <cp:lastPrinted>2020-12-11T08:31:00Z</cp:lastPrinted>
  <dcterms:created xsi:type="dcterms:W3CDTF">2022-04-28T13:51:00Z</dcterms:created>
  <dcterms:modified xsi:type="dcterms:W3CDTF">2022-05-05T07:48:00Z</dcterms:modified>
</cp:coreProperties>
</file>